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B849C" w14:textId="77777777" w:rsidR="00D47703" w:rsidRPr="002E12CB" w:rsidRDefault="00D47703" w:rsidP="00AE67D9">
      <w:pPr>
        <w:rPr>
          <w:rFonts w:asciiTheme="minorBidi" w:hAnsiTheme="minorBidi" w:cstheme="minorBidi"/>
          <w:b/>
          <w:color w:val="auto"/>
          <w:sz w:val="32"/>
          <w:szCs w:val="32"/>
        </w:rPr>
      </w:pPr>
    </w:p>
    <w:p w14:paraId="0BC37873" w14:textId="1F70EAF9" w:rsidR="00AF572D" w:rsidRPr="002E12CB" w:rsidRDefault="00AF572D" w:rsidP="00AE67D9">
      <w:pPr>
        <w:rPr>
          <w:rFonts w:asciiTheme="minorBidi" w:hAnsiTheme="minorBidi" w:cstheme="minorBidi"/>
          <w:b/>
          <w:color w:val="auto"/>
          <w:sz w:val="32"/>
          <w:szCs w:val="32"/>
        </w:rPr>
      </w:pPr>
      <w:bookmarkStart w:id="0" w:name="_GoBack"/>
      <w:r>
        <w:rPr>
          <w:rFonts w:asciiTheme="minorBidi" w:hAnsiTheme="minorBidi" w:cstheme="minorBidi"/>
          <w:b/>
          <w:color w:val="auto"/>
          <w:sz w:val="32"/>
          <w:szCs w:val="32"/>
        </w:rPr>
        <w:t xml:space="preserve">SCGC </w:t>
      </w:r>
      <w:r w:rsidR="00750EBB">
        <w:rPr>
          <w:rFonts w:asciiTheme="minorBidi" w:hAnsiTheme="minorBidi" w:cstheme="minorBidi"/>
          <w:b/>
          <w:color w:val="auto"/>
          <w:sz w:val="32"/>
          <w:szCs w:val="32"/>
        </w:rPr>
        <w:t>partners with</w:t>
      </w:r>
      <w:r>
        <w:rPr>
          <w:rFonts w:asciiTheme="minorBidi" w:hAnsiTheme="minorBidi" w:cstheme="minorBidi"/>
          <w:b/>
          <w:color w:val="auto"/>
          <w:sz w:val="32"/>
          <w:szCs w:val="32"/>
        </w:rPr>
        <w:t xml:space="preserve"> Faculty of Science, </w:t>
      </w:r>
      <w:proofErr w:type="spellStart"/>
      <w:r>
        <w:rPr>
          <w:rFonts w:asciiTheme="minorBidi" w:hAnsiTheme="minorBidi" w:cstheme="minorBidi"/>
          <w:b/>
          <w:color w:val="auto"/>
          <w:sz w:val="32"/>
          <w:szCs w:val="32"/>
        </w:rPr>
        <w:t>Mahidol</w:t>
      </w:r>
      <w:proofErr w:type="spellEnd"/>
      <w:r>
        <w:rPr>
          <w:rFonts w:asciiTheme="minorBidi" w:hAnsiTheme="minorBidi" w:cstheme="minorBidi"/>
          <w:b/>
          <w:color w:val="auto"/>
          <w:sz w:val="32"/>
          <w:szCs w:val="32"/>
        </w:rPr>
        <w:t xml:space="preserve"> University, </w:t>
      </w:r>
      <w:r w:rsidR="008A620D">
        <w:rPr>
          <w:rFonts w:asciiTheme="minorBidi" w:hAnsiTheme="minorBidi" w:cstheme="minorBidi"/>
          <w:b/>
          <w:color w:val="auto"/>
          <w:sz w:val="32"/>
          <w:szCs w:val="32"/>
        </w:rPr>
        <w:t>to embark on</w:t>
      </w:r>
      <w:r>
        <w:rPr>
          <w:rFonts w:asciiTheme="minorBidi" w:hAnsiTheme="minorBidi" w:cstheme="minorBidi"/>
          <w:b/>
          <w:color w:val="auto"/>
          <w:sz w:val="32"/>
          <w:szCs w:val="32"/>
        </w:rPr>
        <w:t xml:space="preserve"> a proactive research </w:t>
      </w:r>
      <w:r w:rsidR="00467C77">
        <w:rPr>
          <w:rFonts w:asciiTheme="minorBidi" w:hAnsiTheme="minorBidi" w:cstheme="minorBidi"/>
          <w:b/>
          <w:color w:val="auto"/>
          <w:sz w:val="32"/>
          <w:szCs w:val="32"/>
        </w:rPr>
        <w:t>collaboration</w:t>
      </w:r>
      <w:bookmarkEnd w:id="0"/>
      <w:r>
        <w:rPr>
          <w:rFonts w:asciiTheme="minorBidi" w:hAnsiTheme="minorBidi" w:cstheme="minorBidi"/>
          <w:b/>
          <w:color w:val="auto"/>
          <w:sz w:val="32"/>
          <w:szCs w:val="32"/>
        </w:rPr>
        <w:br/>
        <w:t>to develop special green polymer</w:t>
      </w:r>
      <w:r w:rsidR="00467C77">
        <w:rPr>
          <w:rFonts w:asciiTheme="minorBidi" w:hAnsiTheme="minorBidi" w:cstheme="minorBidi"/>
          <w:b/>
          <w:color w:val="auto"/>
          <w:sz w:val="32"/>
          <w:szCs w:val="32"/>
        </w:rPr>
        <w:t>s</w:t>
      </w:r>
      <w:r>
        <w:rPr>
          <w:rFonts w:asciiTheme="minorBidi" w:hAnsiTheme="minorBidi" w:cstheme="minorBidi"/>
          <w:b/>
          <w:color w:val="auto"/>
          <w:sz w:val="32"/>
          <w:szCs w:val="32"/>
        </w:rPr>
        <w:t>, expand the scope of health and sustainability innovation</w:t>
      </w:r>
      <w:r w:rsidRPr="00AF572D">
        <w:rPr>
          <w:rFonts w:asciiTheme="minorBidi" w:hAnsiTheme="minorBidi" w:cs="Cordia New"/>
          <w:b/>
          <w:color w:val="auto"/>
          <w:sz w:val="32"/>
          <w:szCs w:val="32"/>
          <w:cs/>
        </w:rPr>
        <w:t xml:space="preserve"> </w:t>
      </w:r>
      <w:r>
        <w:rPr>
          <w:rFonts w:asciiTheme="minorBidi" w:hAnsiTheme="minorBidi" w:cstheme="minorBidi"/>
          <w:b/>
          <w:color w:val="auto"/>
          <w:sz w:val="32"/>
          <w:szCs w:val="32"/>
        </w:rPr>
        <w:t xml:space="preserve">research, </w:t>
      </w:r>
      <w:r w:rsidR="00467C77">
        <w:rPr>
          <w:rFonts w:asciiTheme="minorBidi" w:hAnsiTheme="minorBidi" w:cstheme="minorBidi"/>
          <w:b/>
          <w:color w:val="auto"/>
          <w:sz w:val="32"/>
          <w:szCs w:val="32"/>
        </w:rPr>
        <w:br/>
      </w:r>
      <w:r>
        <w:rPr>
          <w:rFonts w:asciiTheme="minorBidi" w:hAnsiTheme="minorBidi" w:cstheme="minorBidi"/>
          <w:b/>
          <w:color w:val="auto"/>
          <w:sz w:val="32"/>
          <w:szCs w:val="32"/>
        </w:rPr>
        <w:t xml:space="preserve">and develop materials of the future </w:t>
      </w:r>
      <w:r w:rsidR="001E3637">
        <w:rPr>
          <w:rFonts w:asciiTheme="minorBidi" w:hAnsiTheme="minorBidi" w:cstheme="minorBidi"/>
          <w:b/>
          <w:color w:val="auto"/>
          <w:sz w:val="32"/>
          <w:szCs w:val="32"/>
        </w:rPr>
        <w:t>in anticipation of</w:t>
      </w:r>
      <w:r>
        <w:rPr>
          <w:rFonts w:asciiTheme="minorBidi" w:hAnsiTheme="minorBidi" w:cstheme="minorBidi"/>
          <w:b/>
          <w:color w:val="auto"/>
          <w:sz w:val="32"/>
          <w:szCs w:val="32"/>
        </w:rPr>
        <w:t xml:space="preserve"> megatrends</w:t>
      </w:r>
    </w:p>
    <w:p w14:paraId="709D8122" w14:textId="4CC94D1C" w:rsidR="00536E40" w:rsidRPr="002E12CB" w:rsidRDefault="00AE1D6B" w:rsidP="001D242D">
      <w:pPr>
        <w:rPr>
          <w:rFonts w:asciiTheme="minorBidi" w:hAnsiTheme="minorBidi" w:cstheme="minorBidi"/>
          <w:color w:val="auto"/>
          <w:sz w:val="32"/>
          <w:szCs w:val="32"/>
          <w:cs/>
        </w:rPr>
      </w:pPr>
      <w:r w:rsidRPr="002E12CB">
        <w:rPr>
          <w:rFonts w:asciiTheme="minorBidi" w:hAnsiTheme="minorBidi" w:cstheme="minorBidi"/>
          <w:b/>
          <w:bCs w:val="0"/>
          <w:color w:val="auto"/>
          <w:sz w:val="32"/>
          <w:szCs w:val="32"/>
          <w:cs/>
        </w:rPr>
        <w:t>...................</w:t>
      </w:r>
    </w:p>
    <w:p w14:paraId="280AC767" w14:textId="77777777" w:rsidR="00F76B52" w:rsidRPr="002E12CB" w:rsidRDefault="00F76B52" w:rsidP="007D0972">
      <w:pPr>
        <w:tabs>
          <w:tab w:val="center" w:pos="5155"/>
        </w:tabs>
        <w:ind w:right="47" w:firstLine="720"/>
        <w:jc w:val="thaiDistribute"/>
        <w:rPr>
          <w:rFonts w:asciiTheme="minorBidi" w:hAnsiTheme="minorBidi" w:cstheme="minorBidi"/>
          <w:bCs w:val="0"/>
          <w:color w:val="auto"/>
          <w:sz w:val="32"/>
          <w:szCs w:val="32"/>
        </w:rPr>
      </w:pPr>
      <w:bookmarkStart w:id="1" w:name="_heading=h.gjdgxs" w:colFirst="0" w:colLast="0"/>
      <w:bookmarkEnd w:id="1"/>
    </w:p>
    <w:p w14:paraId="08979CA9" w14:textId="5F6C567B" w:rsidR="00A444EF" w:rsidRPr="00DA5579" w:rsidRDefault="003048C0" w:rsidP="00A444EF">
      <w:pPr>
        <w:tabs>
          <w:tab w:val="center" w:pos="5155"/>
        </w:tabs>
        <w:ind w:right="47" w:firstLine="720"/>
        <w:jc w:val="thaiDistribute"/>
        <w:rPr>
          <w:rFonts w:asciiTheme="minorBidi" w:hAnsiTheme="minorBidi"/>
          <w:bCs w:val="0"/>
          <w:noProof/>
          <w:sz w:val="32"/>
          <w:szCs w:val="32"/>
        </w:rPr>
      </w:pPr>
      <w:r>
        <w:rPr>
          <w:rFonts w:asciiTheme="minorBidi" w:hAnsiTheme="minorBidi" w:cstheme="minorBidi"/>
          <w:bCs w:val="0"/>
          <w:color w:val="auto"/>
          <w:sz w:val="32"/>
          <w:szCs w:val="32"/>
        </w:rPr>
        <w:t>March 3, 2023</w:t>
      </w:r>
      <w:r w:rsidR="008A620D">
        <w:rPr>
          <w:rFonts w:asciiTheme="minorBidi" w:hAnsiTheme="minorBidi" w:cs="Cordia New"/>
          <w:bCs w:val="0"/>
          <w:color w:val="auto"/>
          <w:sz w:val="32"/>
          <w:szCs w:val="32"/>
          <w:cs/>
        </w:rPr>
        <w:t xml:space="preserve">: </w:t>
      </w:r>
      <w:r w:rsidR="008A620D">
        <w:rPr>
          <w:rFonts w:asciiTheme="minorBidi" w:hAnsiTheme="minorBidi" w:cstheme="minorBidi"/>
          <w:bCs w:val="0"/>
          <w:color w:val="auto"/>
          <w:sz w:val="32"/>
          <w:szCs w:val="32"/>
        </w:rPr>
        <w:t xml:space="preserve">The Faculty of Science, </w:t>
      </w:r>
      <w:proofErr w:type="spellStart"/>
      <w:r w:rsidR="008A620D">
        <w:rPr>
          <w:rFonts w:asciiTheme="minorBidi" w:hAnsiTheme="minorBidi" w:cstheme="minorBidi"/>
          <w:bCs w:val="0"/>
          <w:color w:val="auto"/>
          <w:sz w:val="32"/>
          <w:szCs w:val="32"/>
        </w:rPr>
        <w:t>Mahidol</w:t>
      </w:r>
      <w:proofErr w:type="spellEnd"/>
      <w:r w:rsidR="008A620D">
        <w:rPr>
          <w:rFonts w:asciiTheme="minorBidi" w:hAnsiTheme="minorBidi" w:cstheme="minorBidi"/>
          <w:bCs w:val="0"/>
          <w:color w:val="auto"/>
          <w:sz w:val="32"/>
          <w:szCs w:val="32"/>
        </w:rPr>
        <w:t xml:space="preserve"> University, and SCG Chemicals Public Company Limited </w:t>
      </w:r>
      <w:r w:rsidR="008A620D">
        <w:rPr>
          <w:rFonts w:asciiTheme="minorBidi" w:hAnsiTheme="minorBidi" w:cs="Cordia New"/>
          <w:bCs w:val="0"/>
          <w:color w:val="auto"/>
          <w:sz w:val="32"/>
          <w:szCs w:val="32"/>
          <w:cs/>
        </w:rPr>
        <w:t>(</w:t>
      </w:r>
      <w:r w:rsidR="008A620D">
        <w:rPr>
          <w:rFonts w:asciiTheme="minorBidi" w:hAnsiTheme="minorBidi" w:cstheme="minorBidi"/>
          <w:bCs w:val="0"/>
          <w:color w:val="auto"/>
          <w:sz w:val="32"/>
          <w:szCs w:val="32"/>
        </w:rPr>
        <w:t>SCGC</w:t>
      </w:r>
      <w:r w:rsidR="008A620D">
        <w:rPr>
          <w:rFonts w:asciiTheme="minorBidi" w:hAnsiTheme="minorBidi" w:cs="Cordia New"/>
          <w:bCs w:val="0"/>
          <w:color w:val="auto"/>
          <w:sz w:val="32"/>
          <w:szCs w:val="32"/>
          <w:cs/>
        </w:rPr>
        <w:t>)</w:t>
      </w:r>
      <w:r w:rsidR="008A620D">
        <w:rPr>
          <w:rFonts w:asciiTheme="minorBidi" w:hAnsiTheme="minorBidi" w:cstheme="minorBidi"/>
          <w:bCs w:val="0"/>
          <w:color w:val="auto"/>
          <w:sz w:val="32"/>
          <w:szCs w:val="32"/>
        </w:rPr>
        <w:t xml:space="preserve">, a chemical business for sustainability, have joined forces to organize </w:t>
      </w:r>
      <w:r w:rsidR="008A620D" w:rsidRPr="002E12CB">
        <w:rPr>
          <w:rFonts w:asciiTheme="minorBidi" w:hAnsiTheme="minorBidi" w:cstheme="minorBidi"/>
          <w:b/>
          <w:color w:val="auto"/>
          <w:sz w:val="32"/>
          <w:szCs w:val="32"/>
        </w:rPr>
        <w:t>SCGC</w:t>
      </w:r>
      <w:r w:rsidR="008A620D" w:rsidRPr="002E12CB">
        <w:rPr>
          <w:rFonts w:asciiTheme="minorBidi" w:hAnsiTheme="minorBidi" w:cstheme="minorBidi"/>
          <w:b/>
          <w:color w:val="auto"/>
          <w:sz w:val="32"/>
          <w:szCs w:val="32"/>
          <w:cs/>
        </w:rPr>
        <w:t>-</w:t>
      </w:r>
      <w:proofErr w:type="spellStart"/>
      <w:r w:rsidR="008A620D" w:rsidRPr="002E12CB">
        <w:rPr>
          <w:rFonts w:asciiTheme="minorBidi" w:hAnsiTheme="minorBidi" w:cstheme="minorBidi"/>
          <w:b/>
          <w:color w:val="auto"/>
          <w:sz w:val="32"/>
          <w:szCs w:val="32"/>
        </w:rPr>
        <w:t>Mahidol</w:t>
      </w:r>
      <w:proofErr w:type="spellEnd"/>
      <w:r w:rsidR="008A620D" w:rsidRPr="002E12CB">
        <w:rPr>
          <w:rFonts w:asciiTheme="minorBidi" w:hAnsiTheme="minorBidi" w:cstheme="minorBidi"/>
          <w:b/>
          <w:color w:val="auto"/>
          <w:sz w:val="32"/>
          <w:szCs w:val="32"/>
        </w:rPr>
        <w:t xml:space="preserve"> Science Symposium</w:t>
      </w:r>
      <w:r w:rsidR="008A620D" w:rsidRPr="002E12CB">
        <w:rPr>
          <w:rFonts w:asciiTheme="minorBidi" w:hAnsiTheme="minorBidi" w:cstheme="minorBidi"/>
          <w:b/>
          <w:color w:val="auto"/>
          <w:sz w:val="32"/>
          <w:szCs w:val="32"/>
          <w:cs/>
        </w:rPr>
        <w:t>:</w:t>
      </w:r>
      <w:r w:rsidR="00E526F5">
        <w:rPr>
          <w:rFonts w:asciiTheme="minorBidi" w:hAnsiTheme="minorBidi" w:cs="Cordia New"/>
          <w:b/>
          <w:color w:val="auto"/>
          <w:sz w:val="32"/>
          <w:szCs w:val="32"/>
          <w:cs/>
        </w:rPr>
        <w:t xml:space="preserve"> </w:t>
      </w:r>
      <w:r w:rsidR="008A620D" w:rsidRPr="002E12CB">
        <w:rPr>
          <w:rFonts w:asciiTheme="minorBidi" w:hAnsiTheme="minorBidi" w:cstheme="minorBidi"/>
          <w:b/>
          <w:color w:val="auto"/>
          <w:sz w:val="32"/>
          <w:szCs w:val="32"/>
          <w:cs/>
        </w:rPr>
        <w:t>“</w:t>
      </w:r>
      <w:r w:rsidR="008A620D" w:rsidRPr="002E12CB">
        <w:rPr>
          <w:rFonts w:asciiTheme="minorBidi" w:hAnsiTheme="minorBidi" w:cstheme="minorBidi"/>
          <w:b/>
          <w:color w:val="auto"/>
          <w:sz w:val="32"/>
          <w:szCs w:val="32"/>
        </w:rPr>
        <w:t>Healthcare, Well</w:t>
      </w:r>
      <w:r w:rsidR="008A620D" w:rsidRPr="002E12CB">
        <w:rPr>
          <w:rFonts w:asciiTheme="minorBidi" w:hAnsiTheme="minorBidi" w:cstheme="minorBidi"/>
          <w:b/>
          <w:color w:val="auto"/>
          <w:sz w:val="32"/>
          <w:szCs w:val="32"/>
          <w:cs/>
        </w:rPr>
        <w:t>-</w:t>
      </w:r>
      <w:r w:rsidR="008A620D" w:rsidRPr="002E12CB">
        <w:rPr>
          <w:rFonts w:asciiTheme="minorBidi" w:hAnsiTheme="minorBidi" w:cstheme="minorBidi"/>
          <w:b/>
          <w:color w:val="auto"/>
          <w:sz w:val="32"/>
          <w:szCs w:val="32"/>
        </w:rPr>
        <w:t>being &amp; Sustainability</w:t>
      </w:r>
      <w:r w:rsidR="008A620D" w:rsidRPr="002E12CB">
        <w:rPr>
          <w:rFonts w:asciiTheme="minorBidi" w:hAnsiTheme="minorBidi" w:cstheme="minorBidi"/>
          <w:b/>
          <w:color w:val="auto"/>
          <w:sz w:val="32"/>
          <w:szCs w:val="32"/>
          <w:cs/>
        </w:rPr>
        <w:t>”</w:t>
      </w:r>
      <w:r w:rsidR="008A620D">
        <w:rPr>
          <w:rFonts w:asciiTheme="minorBidi" w:hAnsiTheme="minorBidi" w:cstheme="minorBidi"/>
          <w:bCs w:val="0"/>
          <w:color w:val="auto"/>
          <w:sz w:val="32"/>
          <w:szCs w:val="32"/>
        </w:rPr>
        <w:t xml:space="preserve"> to advance collaborative commercial research </w:t>
      </w:r>
      <w:r w:rsidR="00146C66">
        <w:rPr>
          <w:rFonts w:asciiTheme="minorBidi" w:hAnsiTheme="minorBidi" w:cstheme="minorBidi"/>
          <w:bCs w:val="0"/>
          <w:color w:val="auto"/>
          <w:sz w:val="32"/>
          <w:szCs w:val="32"/>
        </w:rPr>
        <w:t>and push forward</w:t>
      </w:r>
      <w:r w:rsidR="008A620D">
        <w:rPr>
          <w:rFonts w:asciiTheme="minorBidi" w:hAnsiTheme="minorBidi" w:cstheme="minorBidi"/>
          <w:bCs w:val="0"/>
          <w:color w:val="auto"/>
          <w:sz w:val="32"/>
          <w:szCs w:val="32"/>
        </w:rPr>
        <w:t xml:space="preserve"> innovations in </w:t>
      </w:r>
      <w:r w:rsidR="00F07E88">
        <w:rPr>
          <w:rFonts w:asciiTheme="minorBidi" w:hAnsiTheme="minorBidi" w:cstheme="minorBidi"/>
          <w:bCs w:val="0"/>
          <w:color w:val="auto"/>
          <w:sz w:val="32"/>
          <w:szCs w:val="32"/>
        </w:rPr>
        <w:t xml:space="preserve">the areas of </w:t>
      </w:r>
      <w:r w:rsidR="008A620D">
        <w:rPr>
          <w:rFonts w:asciiTheme="minorBidi" w:hAnsiTheme="minorBidi" w:cstheme="minorBidi"/>
          <w:bCs w:val="0"/>
          <w:color w:val="auto"/>
          <w:sz w:val="32"/>
          <w:szCs w:val="32"/>
        </w:rPr>
        <w:t>health</w:t>
      </w:r>
      <w:r w:rsidR="00F07E88">
        <w:rPr>
          <w:rFonts w:asciiTheme="minorBidi" w:hAnsiTheme="minorBidi" w:cstheme="minorBidi"/>
          <w:bCs w:val="0"/>
          <w:color w:val="auto"/>
          <w:sz w:val="32"/>
          <w:szCs w:val="32"/>
        </w:rPr>
        <w:t>care and</w:t>
      </w:r>
      <w:r w:rsidR="008A620D">
        <w:rPr>
          <w:rFonts w:asciiTheme="minorBidi" w:hAnsiTheme="minorBidi" w:cstheme="minorBidi"/>
          <w:bCs w:val="0"/>
          <w:color w:val="auto"/>
          <w:sz w:val="32"/>
          <w:szCs w:val="32"/>
        </w:rPr>
        <w:t xml:space="preserve"> well</w:t>
      </w:r>
      <w:r w:rsidR="008A620D">
        <w:rPr>
          <w:rFonts w:asciiTheme="minorBidi" w:hAnsiTheme="minorBidi" w:cs="Cordia New"/>
          <w:bCs w:val="0"/>
          <w:color w:val="auto"/>
          <w:sz w:val="32"/>
          <w:szCs w:val="32"/>
          <w:cs/>
        </w:rPr>
        <w:t>-</w:t>
      </w:r>
      <w:r w:rsidR="008A620D">
        <w:rPr>
          <w:rFonts w:asciiTheme="minorBidi" w:hAnsiTheme="minorBidi" w:cstheme="minorBidi"/>
          <w:bCs w:val="0"/>
          <w:color w:val="auto"/>
          <w:sz w:val="32"/>
          <w:szCs w:val="32"/>
        </w:rPr>
        <w:t xml:space="preserve">being and sustainability at both national and international levels in </w:t>
      </w:r>
      <w:r w:rsidR="00E55579">
        <w:rPr>
          <w:rFonts w:asciiTheme="minorBidi" w:hAnsiTheme="minorBidi" w:cstheme="minorBidi"/>
          <w:bCs w:val="0"/>
          <w:color w:val="auto"/>
          <w:sz w:val="32"/>
          <w:szCs w:val="32"/>
        </w:rPr>
        <w:t>response to</w:t>
      </w:r>
      <w:r w:rsidR="008A620D">
        <w:rPr>
          <w:rFonts w:asciiTheme="minorBidi" w:hAnsiTheme="minorBidi" w:cstheme="minorBidi"/>
          <w:bCs w:val="0"/>
          <w:color w:val="auto"/>
          <w:sz w:val="32"/>
          <w:szCs w:val="32"/>
        </w:rPr>
        <w:t xml:space="preserve"> global megatrends</w:t>
      </w:r>
      <w:r w:rsidR="008A620D">
        <w:rPr>
          <w:rFonts w:asciiTheme="minorBidi" w:hAnsiTheme="minorBidi" w:cs="Cordia New"/>
          <w:bCs w:val="0"/>
          <w:color w:val="auto"/>
          <w:sz w:val="32"/>
          <w:szCs w:val="32"/>
          <w:cs/>
        </w:rPr>
        <w:t xml:space="preserve">. </w:t>
      </w:r>
      <w:r w:rsidR="00146C66">
        <w:rPr>
          <w:rFonts w:asciiTheme="minorBidi" w:hAnsiTheme="minorBidi" w:cstheme="minorBidi"/>
          <w:bCs w:val="0"/>
          <w:color w:val="auto"/>
          <w:sz w:val="32"/>
          <w:szCs w:val="32"/>
        </w:rPr>
        <w:t xml:space="preserve">At the event, a memorandum of understanding for </w:t>
      </w:r>
      <w:r w:rsidR="002B3BA9">
        <w:rPr>
          <w:rFonts w:asciiTheme="minorBidi" w:hAnsiTheme="minorBidi" w:cs="Cordia New"/>
          <w:bCs w:val="0"/>
          <w:color w:val="auto"/>
          <w:sz w:val="32"/>
          <w:szCs w:val="32"/>
          <w:cs/>
        </w:rPr>
        <w:t>“</w:t>
      </w:r>
      <w:r w:rsidR="002B3BA9" w:rsidRPr="002E12CB">
        <w:rPr>
          <w:rFonts w:asciiTheme="minorBidi" w:hAnsiTheme="minorBidi" w:cstheme="minorBidi"/>
          <w:b/>
          <w:color w:val="auto"/>
          <w:sz w:val="32"/>
          <w:szCs w:val="32"/>
        </w:rPr>
        <w:t>Research and Innovation for the Future Materials</w:t>
      </w:r>
      <w:r w:rsidR="002B3BA9">
        <w:rPr>
          <w:rFonts w:asciiTheme="minorBidi" w:hAnsiTheme="minorBidi" w:cs="Cordia New"/>
          <w:b/>
          <w:color w:val="auto"/>
          <w:sz w:val="32"/>
          <w:szCs w:val="32"/>
          <w:cs/>
        </w:rPr>
        <w:t>”</w:t>
      </w:r>
      <w:r w:rsidR="00146C66">
        <w:rPr>
          <w:rFonts w:asciiTheme="minorBidi" w:hAnsiTheme="minorBidi" w:cstheme="minorBidi"/>
          <w:bCs w:val="0"/>
          <w:color w:val="auto"/>
          <w:sz w:val="32"/>
          <w:szCs w:val="32"/>
        </w:rPr>
        <w:t xml:space="preserve"> was signed </w:t>
      </w:r>
      <w:r w:rsidR="00146C66" w:rsidRPr="00F65B24">
        <w:rPr>
          <w:rFonts w:asciiTheme="minorBidi" w:hAnsiTheme="minorBidi" w:cstheme="minorBidi"/>
          <w:bCs w:val="0"/>
          <w:color w:val="auto"/>
          <w:sz w:val="32"/>
          <w:szCs w:val="32"/>
        </w:rPr>
        <w:t xml:space="preserve">by </w:t>
      </w:r>
      <w:r w:rsidR="00BA4C44" w:rsidRPr="00F65B24">
        <w:rPr>
          <w:rFonts w:asciiTheme="minorBidi" w:hAnsiTheme="minorBidi"/>
          <w:b/>
          <w:noProof/>
          <w:sz w:val="32"/>
          <w:szCs w:val="32"/>
        </w:rPr>
        <w:t>Assoc</w:t>
      </w:r>
      <w:r w:rsidR="002474FA" w:rsidRPr="00F65B24">
        <w:rPr>
          <w:rFonts w:asciiTheme="minorBidi" w:hAnsiTheme="minorBidi" w:cs="Cordia New"/>
          <w:b/>
          <w:noProof/>
          <w:sz w:val="32"/>
          <w:szCs w:val="32"/>
          <w:cs/>
        </w:rPr>
        <w:t>.</w:t>
      </w:r>
      <w:r w:rsidR="00BA4C44" w:rsidRPr="00F65B24">
        <w:rPr>
          <w:rFonts w:asciiTheme="minorBidi" w:hAnsiTheme="minorBidi"/>
          <w:b/>
          <w:noProof/>
          <w:sz w:val="32"/>
          <w:szCs w:val="32"/>
        </w:rPr>
        <w:t>Prof</w:t>
      </w:r>
      <w:r w:rsidR="002474FA" w:rsidRPr="00F65B24">
        <w:rPr>
          <w:rFonts w:asciiTheme="minorBidi" w:hAnsiTheme="minorBidi" w:cs="Cordia New"/>
          <w:b/>
          <w:noProof/>
          <w:sz w:val="32"/>
          <w:szCs w:val="32"/>
          <w:cs/>
        </w:rPr>
        <w:t>.</w:t>
      </w:r>
      <w:r w:rsidR="00BA4C44" w:rsidRPr="00F65B24">
        <w:rPr>
          <w:rFonts w:asciiTheme="minorBidi" w:hAnsiTheme="minorBidi" w:cs="Cordia New"/>
          <w:b/>
          <w:noProof/>
          <w:sz w:val="32"/>
          <w:szCs w:val="32"/>
        </w:rPr>
        <w:t>Dr</w:t>
      </w:r>
      <w:r w:rsidR="002474FA" w:rsidRPr="00F65B24">
        <w:rPr>
          <w:rFonts w:asciiTheme="minorBidi" w:hAnsiTheme="minorBidi" w:cs="Cordia New"/>
          <w:b/>
          <w:noProof/>
          <w:sz w:val="32"/>
          <w:szCs w:val="32"/>
          <w:cs/>
        </w:rPr>
        <w:t>.</w:t>
      </w:r>
      <w:proofErr w:type="spellStart"/>
      <w:r w:rsidR="00146C66" w:rsidRPr="00F65B24">
        <w:rPr>
          <w:rFonts w:asciiTheme="minorBidi" w:hAnsiTheme="minorBidi" w:cstheme="minorBidi"/>
          <w:b/>
          <w:color w:val="auto"/>
          <w:sz w:val="32"/>
          <w:szCs w:val="32"/>
        </w:rPr>
        <w:t>Palangpon</w:t>
      </w:r>
      <w:proofErr w:type="spellEnd"/>
      <w:r w:rsidR="00146C66" w:rsidRPr="00F65B24">
        <w:rPr>
          <w:rFonts w:asciiTheme="minorBidi" w:hAnsiTheme="minorBidi" w:cstheme="minorBidi"/>
          <w:b/>
          <w:color w:val="auto"/>
          <w:sz w:val="32"/>
          <w:szCs w:val="32"/>
        </w:rPr>
        <w:t xml:space="preserve"> </w:t>
      </w:r>
      <w:proofErr w:type="spellStart"/>
      <w:r w:rsidR="00146C66" w:rsidRPr="00F65B24">
        <w:rPr>
          <w:rFonts w:asciiTheme="minorBidi" w:hAnsiTheme="minorBidi" w:cstheme="minorBidi"/>
          <w:b/>
          <w:color w:val="auto"/>
          <w:sz w:val="32"/>
          <w:szCs w:val="32"/>
        </w:rPr>
        <w:t>Kongsaeree</w:t>
      </w:r>
      <w:proofErr w:type="spellEnd"/>
      <w:r w:rsidR="00146C66" w:rsidRPr="00F65B24">
        <w:rPr>
          <w:rFonts w:asciiTheme="minorBidi" w:hAnsiTheme="minorBidi" w:cstheme="minorBidi"/>
          <w:b/>
          <w:color w:val="auto"/>
          <w:sz w:val="32"/>
          <w:szCs w:val="32"/>
        </w:rPr>
        <w:t xml:space="preserve">, Dean </w:t>
      </w:r>
      <w:r w:rsidR="00A444EF" w:rsidRPr="00F65B24">
        <w:rPr>
          <w:rFonts w:asciiTheme="minorBidi" w:hAnsiTheme="minorBidi" w:cstheme="minorBidi"/>
          <w:b/>
          <w:color w:val="auto"/>
          <w:sz w:val="32"/>
          <w:szCs w:val="32"/>
        </w:rPr>
        <w:t xml:space="preserve">of the </w:t>
      </w:r>
      <w:r w:rsidR="00146C66" w:rsidRPr="00F65B24">
        <w:rPr>
          <w:rFonts w:asciiTheme="minorBidi" w:hAnsiTheme="minorBidi" w:cstheme="minorBidi"/>
          <w:b/>
          <w:color w:val="auto"/>
          <w:sz w:val="32"/>
          <w:szCs w:val="32"/>
        </w:rPr>
        <w:t xml:space="preserve">Faculty of Science, </w:t>
      </w:r>
      <w:proofErr w:type="spellStart"/>
      <w:r w:rsidR="00146C66" w:rsidRPr="00F65B24">
        <w:rPr>
          <w:rFonts w:asciiTheme="minorBidi" w:hAnsiTheme="minorBidi" w:cstheme="minorBidi"/>
          <w:b/>
          <w:color w:val="auto"/>
          <w:sz w:val="32"/>
          <w:szCs w:val="32"/>
        </w:rPr>
        <w:t>Mahidol</w:t>
      </w:r>
      <w:proofErr w:type="spellEnd"/>
      <w:r w:rsidR="00146C66" w:rsidRPr="00F65B24">
        <w:rPr>
          <w:rFonts w:asciiTheme="minorBidi" w:hAnsiTheme="minorBidi" w:cstheme="minorBidi"/>
          <w:b/>
          <w:color w:val="auto"/>
          <w:sz w:val="32"/>
          <w:szCs w:val="32"/>
        </w:rPr>
        <w:t xml:space="preserve"> University, and </w:t>
      </w:r>
      <w:proofErr w:type="spellStart"/>
      <w:r w:rsidR="00EA1AC9" w:rsidRPr="00F65B24">
        <w:rPr>
          <w:rFonts w:asciiTheme="minorBidi" w:hAnsiTheme="minorBidi" w:cstheme="minorBidi"/>
          <w:b/>
          <w:color w:val="auto"/>
          <w:sz w:val="32"/>
          <w:szCs w:val="32"/>
        </w:rPr>
        <w:t>Dr</w:t>
      </w:r>
      <w:proofErr w:type="spellEnd"/>
      <w:r w:rsidR="00EA1AC9" w:rsidRPr="00F65B24">
        <w:rPr>
          <w:rFonts w:asciiTheme="minorBidi" w:hAnsiTheme="minorBidi" w:cs="Cordia New"/>
          <w:b/>
          <w:color w:val="auto"/>
          <w:sz w:val="32"/>
          <w:szCs w:val="32"/>
          <w:cs/>
        </w:rPr>
        <w:t>.</w:t>
      </w:r>
      <w:r w:rsidR="00BA4C44" w:rsidRPr="00F65B24">
        <w:rPr>
          <w:rFonts w:asciiTheme="minorBidi" w:hAnsiTheme="minorBidi" w:cs="Cordia New"/>
          <w:b/>
          <w:color w:val="auto"/>
          <w:sz w:val="32"/>
          <w:szCs w:val="32"/>
          <w:cs/>
        </w:rPr>
        <w:t xml:space="preserve"> </w:t>
      </w:r>
      <w:proofErr w:type="spellStart"/>
      <w:r w:rsidR="00EA1AC9" w:rsidRPr="00F65B24">
        <w:rPr>
          <w:rFonts w:asciiTheme="minorBidi" w:hAnsiTheme="minorBidi" w:cstheme="minorBidi"/>
          <w:b/>
          <w:color w:val="auto"/>
          <w:sz w:val="32"/>
          <w:szCs w:val="32"/>
        </w:rPr>
        <w:t>Suracha</w:t>
      </w:r>
      <w:proofErr w:type="spellEnd"/>
      <w:r w:rsidR="00EA1AC9" w:rsidRPr="00F65B24">
        <w:rPr>
          <w:rFonts w:asciiTheme="minorBidi" w:hAnsiTheme="minorBidi" w:cstheme="minorBidi"/>
          <w:b/>
          <w:color w:val="auto"/>
          <w:sz w:val="32"/>
          <w:szCs w:val="32"/>
        </w:rPr>
        <w:t xml:space="preserve"> </w:t>
      </w:r>
      <w:proofErr w:type="spellStart"/>
      <w:r w:rsidR="00EA1AC9" w:rsidRPr="00F65B24">
        <w:rPr>
          <w:rFonts w:asciiTheme="minorBidi" w:hAnsiTheme="minorBidi" w:cstheme="minorBidi"/>
          <w:b/>
          <w:color w:val="auto"/>
          <w:sz w:val="32"/>
          <w:szCs w:val="32"/>
        </w:rPr>
        <w:t>Udomsak</w:t>
      </w:r>
      <w:proofErr w:type="spellEnd"/>
      <w:r w:rsidR="00EA1AC9" w:rsidRPr="00F65B24">
        <w:rPr>
          <w:rFonts w:asciiTheme="minorBidi" w:hAnsiTheme="minorBidi" w:cstheme="minorBidi"/>
          <w:b/>
          <w:color w:val="auto"/>
          <w:sz w:val="32"/>
          <w:szCs w:val="32"/>
        </w:rPr>
        <w:t>,</w:t>
      </w:r>
      <w:r w:rsidR="00EA1AC9" w:rsidRPr="00F65B24">
        <w:rPr>
          <w:bCs w:val="0"/>
          <w:cs/>
        </w:rPr>
        <w:t xml:space="preserve"> </w:t>
      </w:r>
      <w:r w:rsidR="00EA1AC9" w:rsidRPr="00F65B24">
        <w:rPr>
          <w:rFonts w:asciiTheme="minorBidi" w:hAnsiTheme="minorBidi" w:cstheme="minorBidi"/>
          <w:b/>
          <w:color w:val="auto"/>
          <w:sz w:val="32"/>
          <w:szCs w:val="32"/>
        </w:rPr>
        <w:t>Chief Innovation Officer and Executive Vice President</w:t>
      </w:r>
      <w:r w:rsidR="00EA1AC9" w:rsidRPr="00F65B24">
        <w:rPr>
          <w:rFonts w:asciiTheme="minorBidi" w:hAnsiTheme="minorBidi" w:cs="Cordia New"/>
          <w:b/>
          <w:color w:val="auto"/>
          <w:sz w:val="32"/>
          <w:szCs w:val="32"/>
          <w:cs/>
        </w:rPr>
        <w:t xml:space="preserve"> </w:t>
      </w:r>
      <w:r w:rsidR="00EA1AC9" w:rsidRPr="00F65B24">
        <w:rPr>
          <w:rFonts w:asciiTheme="minorBidi" w:hAnsiTheme="minorBidi"/>
          <w:b/>
          <w:bCs w:val="0"/>
          <w:noProof/>
          <w:sz w:val="32"/>
          <w:szCs w:val="32"/>
          <w:cs/>
        </w:rPr>
        <w:t>–</w:t>
      </w:r>
      <w:r w:rsidR="00EA1AC9" w:rsidRPr="00F65B24">
        <w:rPr>
          <w:rFonts w:asciiTheme="minorBidi" w:hAnsiTheme="minorBidi" w:cs="Cordia New"/>
          <w:b/>
          <w:color w:val="auto"/>
          <w:sz w:val="32"/>
          <w:szCs w:val="32"/>
          <w:cs/>
        </w:rPr>
        <w:t xml:space="preserve"> </w:t>
      </w:r>
      <w:r w:rsidR="00EA1AC9" w:rsidRPr="00F65B24">
        <w:rPr>
          <w:rFonts w:asciiTheme="minorBidi" w:hAnsiTheme="minorBidi" w:cstheme="minorBidi"/>
          <w:b/>
          <w:color w:val="auto"/>
          <w:sz w:val="32"/>
          <w:szCs w:val="32"/>
        </w:rPr>
        <w:t>New Business</w:t>
      </w:r>
      <w:r w:rsidR="002D06AD" w:rsidRPr="00F65B24">
        <w:rPr>
          <w:rFonts w:asciiTheme="minorBidi" w:hAnsiTheme="minorBidi" w:cstheme="minorBidi"/>
          <w:b/>
          <w:color w:val="auto"/>
          <w:sz w:val="32"/>
          <w:szCs w:val="32"/>
        </w:rPr>
        <w:t>,</w:t>
      </w:r>
      <w:r w:rsidR="00EA1AC9" w:rsidRPr="00F65B24">
        <w:rPr>
          <w:rFonts w:asciiTheme="minorBidi" w:hAnsiTheme="minorBidi" w:cstheme="minorBidi"/>
          <w:b/>
          <w:color w:val="auto"/>
          <w:sz w:val="32"/>
          <w:szCs w:val="32"/>
        </w:rPr>
        <w:t xml:space="preserve"> SCGC</w:t>
      </w:r>
      <w:r w:rsidR="00D1779C" w:rsidRPr="00F65B24">
        <w:rPr>
          <w:rFonts w:asciiTheme="minorBidi" w:hAnsiTheme="minorBidi" w:cstheme="minorBidi"/>
          <w:b/>
          <w:color w:val="auto"/>
          <w:sz w:val="32"/>
          <w:szCs w:val="32"/>
        </w:rPr>
        <w:t>,</w:t>
      </w:r>
      <w:r w:rsidR="00EA1AC9" w:rsidRPr="00F65B24">
        <w:rPr>
          <w:rFonts w:asciiTheme="minorBidi" w:hAnsiTheme="minorBidi" w:cstheme="minorBidi"/>
          <w:bCs w:val="0"/>
          <w:color w:val="auto"/>
          <w:sz w:val="32"/>
          <w:szCs w:val="32"/>
        </w:rPr>
        <w:t xml:space="preserve"> at</w:t>
      </w:r>
      <w:r w:rsidR="00EA1AC9" w:rsidRPr="00F65B24">
        <w:rPr>
          <w:rFonts w:asciiTheme="minorBidi" w:hAnsiTheme="minorBidi" w:cs="Cordia New"/>
          <w:bCs w:val="0"/>
          <w:noProof/>
          <w:sz w:val="32"/>
          <w:szCs w:val="32"/>
          <w:cs/>
        </w:rPr>
        <w:t xml:space="preserve"> </w:t>
      </w:r>
      <w:r w:rsidR="007905B7" w:rsidRPr="00F65B24">
        <w:rPr>
          <w:rFonts w:asciiTheme="minorBidi" w:hAnsiTheme="minorBidi"/>
          <w:bCs w:val="0"/>
          <w:noProof/>
          <w:sz w:val="32"/>
          <w:szCs w:val="32"/>
        </w:rPr>
        <w:t>Stang Mongkolsuk Meeting Room</w:t>
      </w:r>
      <w:r w:rsidR="00DA5579" w:rsidRPr="00F65B24">
        <w:rPr>
          <w:rFonts w:asciiTheme="minorBidi" w:hAnsiTheme="minorBidi"/>
          <w:bCs w:val="0"/>
          <w:noProof/>
          <w:sz w:val="32"/>
          <w:szCs w:val="32"/>
        </w:rPr>
        <w:t xml:space="preserve"> at Mahidol University </w:t>
      </w:r>
      <w:r w:rsidR="00DA5579" w:rsidRPr="00F65B24">
        <w:rPr>
          <w:rFonts w:asciiTheme="minorBidi" w:hAnsiTheme="minorBidi" w:cs="Cordia New"/>
          <w:bCs w:val="0"/>
          <w:noProof/>
          <w:sz w:val="32"/>
          <w:szCs w:val="32"/>
          <w:cs/>
        </w:rPr>
        <w:t xml:space="preserve">– </w:t>
      </w:r>
      <w:r w:rsidR="00DA5579" w:rsidRPr="00F65B24">
        <w:rPr>
          <w:rFonts w:asciiTheme="minorBidi" w:hAnsiTheme="minorBidi"/>
          <w:bCs w:val="0"/>
          <w:noProof/>
          <w:sz w:val="32"/>
          <w:szCs w:val="32"/>
        </w:rPr>
        <w:t>Phayathai Campus</w:t>
      </w:r>
      <w:r w:rsidR="00A444EF" w:rsidRPr="00F65B24">
        <w:rPr>
          <w:rFonts w:asciiTheme="minorBidi" w:hAnsiTheme="minorBidi" w:cs="Cordia New"/>
          <w:bCs w:val="0"/>
          <w:noProof/>
          <w:sz w:val="32"/>
          <w:szCs w:val="32"/>
          <w:cs/>
        </w:rPr>
        <w:t xml:space="preserve">. </w:t>
      </w:r>
      <w:r w:rsidR="00A444EF" w:rsidRPr="00F65B24">
        <w:rPr>
          <w:rFonts w:asciiTheme="minorBidi" w:hAnsiTheme="minorBidi"/>
          <w:bCs w:val="0"/>
          <w:noProof/>
          <w:sz w:val="32"/>
          <w:szCs w:val="32"/>
        </w:rPr>
        <w:t>The signing ceremony was also attended by executives of the Faculty of Science, namely Deputy Dean Assoc</w:t>
      </w:r>
      <w:r w:rsidR="002474FA" w:rsidRPr="00F65B24">
        <w:rPr>
          <w:rFonts w:asciiTheme="minorBidi" w:hAnsiTheme="minorBidi" w:cs="Cordia New"/>
          <w:bCs w:val="0"/>
          <w:noProof/>
          <w:sz w:val="32"/>
          <w:szCs w:val="32"/>
          <w:cs/>
        </w:rPr>
        <w:t>.</w:t>
      </w:r>
      <w:r w:rsidR="00A444EF" w:rsidRPr="00F65B24">
        <w:rPr>
          <w:rFonts w:asciiTheme="minorBidi" w:hAnsiTheme="minorBidi"/>
          <w:bCs w:val="0"/>
          <w:noProof/>
          <w:sz w:val="32"/>
          <w:szCs w:val="32"/>
        </w:rPr>
        <w:t>Prof</w:t>
      </w:r>
      <w:r w:rsidR="002474FA" w:rsidRPr="00F65B24">
        <w:rPr>
          <w:rFonts w:asciiTheme="minorBidi" w:hAnsiTheme="minorBidi" w:cs="Cordia New"/>
          <w:bCs w:val="0"/>
          <w:noProof/>
          <w:sz w:val="32"/>
          <w:szCs w:val="32"/>
          <w:cs/>
        </w:rPr>
        <w:t>.</w:t>
      </w:r>
      <w:r w:rsidR="00BA4C44" w:rsidRPr="00F65B24">
        <w:rPr>
          <w:rFonts w:asciiTheme="minorBidi" w:hAnsiTheme="minorBidi" w:cs="Cordia New"/>
          <w:bCs w:val="0"/>
          <w:noProof/>
          <w:sz w:val="32"/>
          <w:szCs w:val="32"/>
        </w:rPr>
        <w:t>Dr</w:t>
      </w:r>
      <w:r w:rsidR="002474FA" w:rsidRPr="00F65B24">
        <w:rPr>
          <w:rFonts w:asciiTheme="minorBidi" w:hAnsiTheme="minorBidi" w:cs="Cordia New"/>
          <w:bCs w:val="0"/>
          <w:noProof/>
          <w:sz w:val="32"/>
          <w:szCs w:val="32"/>
          <w:cs/>
        </w:rPr>
        <w:t>.</w:t>
      </w:r>
      <w:r w:rsidR="00A444EF" w:rsidRPr="00F65B24">
        <w:rPr>
          <w:rFonts w:asciiTheme="minorBidi" w:hAnsiTheme="minorBidi"/>
          <w:bCs w:val="0"/>
          <w:noProof/>
          <w:sz w:val="32"/>
          <w:szCs w:val="32"/>
        </w:rPr>
        <w:t>Weerachai  Siripunvaraporn</w:t>
      </w:r>
      <w:r w:rsidR="00B65189" w:rsidRPr="00F65B24">
        <w:rPr>
          <w:rFonts w:asciiTheme="minorBidi" w:hAnsiTheme="minorBidi" w:cs="Cordia New"/>
          <w:bCs w:val="0"/>
          <w:noProof/>
          <w:sz w:val="32"/>
          <w:szCs w:val="32"/>
        </w:rPr>
        <w:t>,</w:t>
      </w:r>
      <w:r w:rsidR="00A444EF" w:rsidRPr="00F65B24">
        <w:rPr>
          <w:rFonts w:asciiTheme="minorBidi" w:hAnsiTheme="minorBidi" w:cs="Cordia New"/>
          <w:bCs w:val="0"/>
          <w:noProof/>
          <w:sz w:val="32"/>
          <w:szCs w:val="32"/>
          <w:cs/>
        </w:rPr>
        <w:t xml:space="preserve"> </w:t>
      </w:r>
      <w:r w:rsidR="00A444EF" w:rsidRPr="00F65B24">
        <w:rPr>
          <w:rFonts w:asciiTheme="minorBidi" w:hAnsiTheme="minorBidi"/>
          <w:bCs w:val="0"/>
          <w:noProof/>
          <w:sz w:val="32"/>
          <w:szCs w:val="32"/>
        </w:rPr>
        <w:t>Deputy Dean for Research and International Relations Prof</w:t>
      </w:r>
      <w:r w:rsidR="00A444EF" w:rsidRPr="00F65B24">
        <w:rPr>
          <w:rFonts w:asciiTheme="minorBidi" w:hAnsiTheme="minorBidi" w:cs="Cordia New"/>
          <w:bCs w:val="0"/>
          <w:noProof/>
          <w:sz w:val="32"/>
          <w:szCs w:val="32"/>
          <w:cs/>
        </w:rPr>
        <w:t xml:space="preserve">. </w:t>
      </w:r>
      <w:r w:rsidR="00BA4C44" w:rsidRPr="00F65B24">
        <w:rPr>
          <w:rFonts w:asciiTheme="minorBidi" w:hAnsiTheme="minorBidi" w:cs="Cordia New"/>
          <w:bCs w:val="0"/>
          <w:noProof/>
          <w:sz w:val="32"/>
          <w:szCs w:val="32"/>
        </w:rPr>
        <w:t>Dr</w:t>
      </w:r>
      <w:r w:rsidR="002474FA" w:rsidRPr="00F65B24">
        <w:rPr>
          <w:rFonts w:asciiTheme="minorBidi" w:hAnsiTheme="minorBidi" w:cs="Cordia New"/>
          <w:bCs w:val="0"/>
          <w:noProof/>
          <w:sz w:val="32"/>
          <w:szCs w:val="32"/>
          <w:cs/>
        </w:rPr>
        <w:t>.</w:t>
      </w:r>
      <w:r w:rsidR="00A444EF" w:rsidRPr="00F65B24">
        <w:rPr>
          <w:rFonts w:asciiTheme="minorBidi" w:hAnsiTheme="minorBidi"/>
          <w:bCs w:val="0"/>
          <w:noProof/>
          <w:sz w:val="32"/>
          <w:szCs w:val="32"/>
        </w:rPr>
        <w:t>Rutaiwan Tohtong</w:t>
      </w:r>
      <w:r w:rsidR="00B65189" w:rsidRPr="00F65B24">
        <w:rPr>
          <w:rFonts w:asciiTheme="minorBidi" w:hAnsiTheme="minorBidi"/>
          <w:bCs w:val="0"/>
          <w:noProof/>
          <w:sz w:val="32"/>
          <w:szCs w:val="32"/>
        </w:rPr>
        <w:t>,</w:t>
      </w:r>
      <w:r w:rsidR="00A444EF" w:rsidRPr="00F65B24">
        <w:rPr>
          <w:rFonts w:asciiTheme="minorBidi" w:hAnsiTheme="minorBidi"/>
          <w:bCs w:val="0"/>
          <w:noProof/>
          <w:sz w:val="32"/>
          <w:szCs w:val="32"/>
        </w:rPr>
        <w:t xml:space="preserve"> and Assistant Dean Assoc</w:t>
      </w:r>
      <w:r w:rsidR="00A444EF" w:rsidRPr="00F65B24">
        <w:rPr>
          <w:rFonts w:asciiTheme="minorBidi" w:hAnsiTheme="minorBidi" w:cs="Cordia New"/>
          <w:bCs w:val="0"/>
          <w:noProof/>
          <w:sz w:val="32"/>
          <w:szCs w:val="32"/>
          <w:cs/>
        </w:rPr>
        <w:t xml:space="preserve">. </w:t>
      </w:r>
      <w:r w:rsidR="00A444EF" w:rsidRPr="00F65B24">
        <w:rPr>
          <w:rFonts w:asciiTheme="minorBidi" w:hAnsiTheme="minorBidi"/>
          <w:bCs w:val="0"/>
          <w:noProof/>
          <w:sz w:val="32"/>
          <w:szCs w:val="32"/>
        </w:rPr>
        <w:t>Prof</w:t>
      </w:r>
      <w:r w:rsidR="00A444EF" w:rsidRPr="00F65B24">
        <w:rPr>
          <w:rFonts w:asciiTheme="minorBidi" w:hAnsiTheme="minorBidi" w:cs="Cordia New"/>
          <w:bCs w:val="0"/>
          <w:noProof/>
          <w:sz w:val="32"/>
          <w:szCs w:val="32"/>
          <w:cs/>
        </w:rPr>
        <w:t xml:space="preserve">. </w:t>
      </w:r>
      <w:r w:rsidR="00BA4C44" w:rsidRPr="00F65B24">
        <w:rPr>
          <w:rFonts w:asciiTheme="minorBidi" w:hAnsiTheme="minorBidi" w:cs="Cordia New"/>
          <w:bCs w:val="0"/>
          <w:noProof/>
          <w:sz w:val="32"/>
          <w:szCs w:val="32"/>
        </w:rPr>
        <w:t>Dr</w:t>
      </w:r>
      <w:r w:rsidR="00BA4C44" w:rsidRPr="00F65B24">
        <w:rPr>
          <w:rFonts w:asciiTheme="minorBidi" w:hAnsiTheme="minorBidi" w:cs="Cordia New"/>
          <w:bCs w:val="0"/>
          <w:noProof/>
          <w:sz w:val="32"/>
          <w:szCs w:val="32"/>
          <w:cs/>
        </w:rPr>
        <w:t>.</w:t>
      </w:r>
      <w:r w:rsidR="00A444EF" w:rsidRPr="00F65B24">
        <w:rPr>
          <w:rFonts w:asciiTheme="minorBidi" w:hAnsiTheme="minorBidi"/>
          <w:bCs w:val="0"/>
          <w:noProof/>
          <w:sz w:val="32"/>
          <w:szCs w:val="32"/>
        </w:rPr>
        <w:t>Nuttawee  Niamsiri, as well as SCGC executives, including Mr</w:t>
      </w:r>
      <w:r w:rsidR="002474FA" w:rsidRPr="00F65B24">
        <w:rPr>
          <w:rFonts w:asciiTheme="minorBidi" w:hAnsiTheme="minorBidi" w:cs="Cordia New"/>
          <w:bCs w:val="0"/>
          <w:noProof/>
          <w:sz w:val="32"/>
          <w:szCs w:val="32"/>
          <w:cs/>
        </w:rPr>
        <w:t>.</w:t>
      </w:r>
      <w:r w:rsidR="00A444EF" w:rsidRPr="00F65B24">
        <w:rPr>
          <w:rFonts w:asciiTheme="minorBidi" w:hAnsiTheme="minorBidi"/>
          <w:bCs w:val="0"/>
          <w:noProof/>
          <w:sz w:val="32"/>
          <w:szCs w:val="32"/>
        </w:rPr>
        <w:t>Niwat Athiwattananont, Technology Director, and Dr</w:t>
      </w:r>
      <w:r w:rsidR="002474FA" w:rsidRPr="00F65B24">
        <w:rPr>
          <w:rFonts w:asciiTheme="minorBidi" w:hAnsiTheme="minorBidi" w:cs="Cordia New"/>
          <w:bCs w:val="0"/>
          <w:noProof/>
          <w:sz w:val="32"/>
          <w:szCs w:val="32"/>
          <w:cs/>
        </w:rPr>
        <w:t>.</w:t>
      </w:r>
      <w:r w:rsidR="00A444EF" w:rsidRPr="00F65B24">
        <w:rPr>
          <w:rFonts w:asciiTheme="minorBidi" w:hAnsiTheme="minorBidi"/>
          <w:bCs w:val="0"/>
          <w:noProof/>
          <w:sz w:val="32"/>
          <w:szCs w:val="32"/>
        </w:rPr>
        <w:t>Sumate Charoenchaidet</w:t>
      </w:r>
      <w:r w:rsidR="00A444EF" w:rsidRPr="00A444EF">
        <w:rPr>
          <w:rFonts w:asciiTheme="minorBidi" w:hAnsiTheme="minorBidi"/>
          <w:bCs w:val="0"/>
          <w:noProof/>
          <w:sz w:val="32"/>
          <w:szCs w:val="32"/>
        </w:rPr>
        <w:t>, Head of Central Research and Development</w:t>
      </w:r>
      <w:r w:rsidR="00A444EF">
        <w:rPr>
          <w:rFonts w:asciiTheme="minorBidi" w:hAnsiTheme="minorBidi" w:cs="Cordia New"/>
          <w:bCs w:val="0"/>
          <w:noProof/>
          <w:sz w:val="32"/>
          <w:szCs w:val="32"/>
          <w:cs/>
        </w:rPr>
        <w:t>.</w:t>
      </w:r>
    </w:p>
    <w:p w14:paraId="275CED78" w14:textId="77777777" w:rsidR="00F76B52" w:rsidRPr="002E12CB" w:rsidRDefault="00F76B52" w:rsidP="007D0972">
      <w:pPr>
        <w:tabs>
          <w:tab w:val="center" w:pos="5155"/>
        </w:tabs>
        <w:ind w:right="47" w:firstLine="720"/>
        <w:jc w:val="thaiDistribute"/>
        <w:rPr>
          <w:rFonts w:asciiTheme="minorBidi" w:hAnsiTheme="minorBidi" w:cstheme="minorBidi"/>
          <w:bCs w:val="0"/>
          <w:color w:val="auto"/>
          <w:sz w:val="32"/>
          <w:szCs w:val="32"/>
        </w:rPr>
      </w:pPr>
    </w:p>
    <w:p w14:paraId="2BB34707" w14:textId="532F99C8" w:rsidR="00740D86" w:rsidRPr="002E12CB" w:rsidRDefault="009F59FA" w:rsidP="007D0972">
      <w:pPr>
        <w:tabs>
          <w:tab w:val="center" w:pos="5155"/>
        </w:tabs>
        <w:ind w:right="47" w:firstLine="720"/>
        <w:jc w:val="thaiDistribute"/>
        <w:rPr>
          <w:rFonts w:asciiTheme="minorBidi" w:hAnsiTheme="minorBidi" w:cstheme="minorBidi"/>
          <w:bCs w:val="0"/>
          <w:color w:val="auto"/>
          <w:sz w:val="32"/>
          <w:szCs w:val="32"/>
        </w:rPr>
      </w:pPr>
      <w:r>
        <w:rPr>
          <w:rFonts w:asciiTheme="minorBidi" w:hAnsiTheme="minorBidi" w:cstheme="minorBidi"/>
          <w:bCs w:val="0"/>
          <w:color w:val="auto"/>
          <w:sz w:val="32"/>
          <w:szCs w:val="32"/>
        </w:rPr>
        <w:t xml:space="preserve">The Faculty of Science, </w:t>
      </w:r>
      <w:proofErr w:type="spellStart"/>
      <w:r>
        <w:rPr>
          <w:rFonts w:asciiTheme="minorBidi" w:hAnsiTheme="minorBidi" w:cstheme="minorBidi"/>
          <w:bCs w:val="0"/>
          <w:color w:val="auto"/>
          <w:sz w:val="32"/>
          <w:szCs w:val="32"/>
        </w:rPr>
        <w:t>Mahidol</w:t>
      </w:r>
      <w:proofErr w:type="spellEnd"/>
      <w:r>
        <w:rPr>
          <w:rFonts w:asciiTheme="minorBidi" w:hAnsiTheme="minorBidi" w:cstheme="minorBidi"/>
          <w:bCs w:val="0"/>
          <w:color w:val="auto"/>
          <w:sz w:val="32"/>
          <w:szCs w:val="32"/>
        </w:rPr>
        <w:t xml:space="preserve"> University, and SCGC began an academic partnership in 2007 and established </w:t>
      </w:r>
      <w:r w:rsidRPr="002E12CB">
        <w:rPr>
          <w:rFonts w:asciiTheme="minorBidi" w:hAnsiTheme="minorBidi" w:cstheme="minorBidi"/>
          <w:bCs w:val="0"/>
          <w:color w:val="auto"/>
          <w:sz w:val="32"/>
          <w:szCs w:val="32"/>
        </w:rPr>
        <w:t>SCG</w:t>
      </w:r>
      <w:r w:rsidRPr="002E12CB">
        <w:rPr>
          <w:rFonts w:asciiTheme="minorBidi" w:hAnsiTheme="minorBidi" w:cstheme="minorBidi"/>
          <w:bCs w:val="0"/>
          <w:color w:val="auto"/>
          <w:sz w:val="32"/>
          <w:szCs w:val="32"/>
          <w:cs/>
        </w:rPr>
        <w:t>-</w:t>
      </w:r>
      <w:r w:rsidRPr="002E12CB">
        <w:rPr>
          <w:rFonts w:asciiTheme="minorBidi" w:hAnsiTheme="minorBidi" w:cstheme="minorBidi"/>
          <w:bCs w:val="0"/>
          <w:color w:val="auto"/>
          <w:sz w:val="32"/>
          <w:szCs w:val="32"/>
        </w:rPr>
        <w:t>MUSC Innovation Research Center</w:t>
      </w:r>
      <w:r>
        <w:rPr>
          <w:rFonts w:asciiTheme="minorBidi" w:hAnsiTheme="minorBidi" w:cstheme="minorBidi"/>
          <w:bCs w:val="0"/>
          <w:color w:val="auto"/>
          <w:sz w:val="32"/>
          <w:szCs w:val="32"/>
        </w:rPr>
        <w:t xml:space="preserve"> in 2019 at </w:t>
      </w:r>
      <w:r w:rsidR="000D7B1A">
        <w:rPr>
          <w:rFonts w:asciiTheme="minorBidi" w:hAnsiTheme="minorBidi" w:cstheme="minorBidi"/>
          <w:bCs w:val="0"/>
          <w:color w:val="auto"/>
          <w:sz w:val="32"/>
          <w:szCs w:val="32"/>
        </w:rPr>
        <w:t xml:space="preserve">the Chemistry Building, Faculty of Science, </w:t>
      </w:r>
      <w:proofErr w:type="spellStart"/>
      <w:r w:rsidR="000D7B1A">
        <w:rPr>
          <w:rFonts w:asciiTheme="minorBidi" w:hAnsiTheme="minorBidi" w:cstheme="minorBidi"/>
          <w:bCs w:val="0"/>
          <w:color w:val="auto"/>
          <w:sz w:val="32"/>
          <w:szCs w:val="32"/>
        </w:rPr>
        <w:t>Mahidol</w:t>
      </w:r>
      <w:proofErr w:type="spellEnd"/>
      <w:r w:rsidR="000D7B1A">
        <w:rPr>
          <w:rFonts w:asciiTheme="minorBidi" w:hAnsiTheme="minorBidi" w:cstheme="minorBidi"/>
          <w:bCs w:val="0"/>
          <w:color w:val="auto"/>
          <w:sz w:val="32"/>
          <w:szCs w:val="32"/>
        </w:rPr>
        <w:t xml:space="preserve"> University</w:t>
      </w:r>
      <w:r w:rsidR="007C77CD">
        <w:rPr>
          <w:rFonts w:asciiTheme="minorBidi" w:hAnsiTheme="minorBidi" w:cstheme="minorBidi"/>
          <w:bCs w:val="0"/>
          <w:color w:val="auto"/>
          <w:sz w:val="32"/>
          <w:szCs w:val="32"/>
        </w:rPr>
        <w:t>,</w:t>
      </w:r>
      <w:r w:rsidR="000D7B1A">
        <w:rPr>
          <w:rFonts w:asciiTheme="minorBidi" w:hAnsiTheme="minorBidi" w:cstheme="minorBidi"/>
          <w:bCs w:val="0"/>
          <w:color w:val="auto"/>
          <w:sz w:val="32"/>
          <w:szCs w:val="32"/>
        </w:rPr>
        <w:t xml:space="preserve"> to develop special polymers using the in</w:t>
      </w:r>
      <w:r w:rsidR="000D7B1A">
        <w:rPr>
          <w:rFonts w:asciiTheme="minorBidi" w:hAnsiTheme="minorBidi" w:cs="Cordia New"/>
          <w:bCs w:val="0"/>
          <w:color w:val="auto"/>
          <w:sz w:val="32"/>
          <w:szCs w:val="32"/>
          <w:cs/>
        </w:rPr>
        <w:t>-</w:t>
      </w:r>
      <w:r w:rsidR="000D7B1A">
        <w:rPr>
          <w:rFonts w:asciiTheme="minorBidi" w:hAnsiTheme="minorBidi" w:cstheme="minorBidi"/>
          <w:bCs w:val="0"/>
          <w:color w:val="auto"/>
          <w:sz w:val="32"/>
          <w:szCs w:val="32"/>
        </w:rPr>
        <w:t xml:space="preserve">depth chemical knowledge of </w:t>
      </w:r>
      <w:proofErr w:type="spellStart"/>
      <w:r w:rsidR="000D7B1A">
        <w:rPr>
          <w:rFonts w:asciiTheme="minorBidi" w:hAnsiTheme="minorBidi" w:cstheme="minorBidi"/>
          <w:bCs w:val="0"/>
          <w:color w:val="auto"/>
          <w:sz w:val="32"/>
          <w:szCs w:val="32"/>
        </w:rPr>
        <w:t>Mahidol</w:t>
      </w:r>
      <w:proofErr w:type="spellEnd"/>
      <w:r w:rsidR="000D7B1A">
        <w:rPr>
          <w:rFonts w:asciiTheme="minorBidi" w:hAnsiTheme="minorBidi" w:cstheme="minorBidi"/>
          <w:bCs w:val="0"/>
          <w:color w:val="auto"/>
          <w:sz w:val="32"/>
          <w:szCs w:val="32"/>
        </w:rPr>
        <w:t xml:space="preserve"> University in combination with SCGC</w:t>
      </w:r>
      <w:r w:rsidR="000D7B1A">
        <w:rPr>
          <w:rFonts w:asciiTheme="minorBidi" w:hAnsiTheme="minorBidi" w:cs="Cordia New"/>
          <w:bCs w:val="0"/>
          <w:color w:val="auto"/>
          <w:sz w:val="32"/>
          <w:szCs w:val="32"/>
          <w:cs/>
        </w:rPr>
        <w:t>’</w:t>
      </w:r>
      <w:r w:rsidR="000D7B1A">
        <w:rPr>
          <w:rFonts w:asciiTheme="minorBidi" w:hAnsiTheme="minorBidi" w:cstheme="minorBidi"/>
          <w:bCs w:val="0"/>
          <w:color w:val="auto"/>
          <w:sz w:val="32"/>
          <w:szCs w:val="32"/>
        </w:rPr>
        <w:t>s cutting</w:t>
      </w:r>
      <w:r w:rsidR="000D7B1A">
        <w:rPr>
          <w:rFonts w:asciiTheme="minorBidi" w:hAnsiTheme="minorBidi" w:cs="Cordia New"/>
          <w:bCs w:val="0"/>
          <w:color w:val="auto"/>
          <w:sz w:val="32"/>
          <w:szCs w:val="32"/>
          <w:cs/>
        </w:rPr>
        <w:t>-</w:t>
      </w:r>
      <w:r w:rsidR="000D7B1A">
        <w:rPr>
          <w:rFonts w:asciiTheme="minorBidi" w:hAnsiTheme="minorBidi" w:cstheme="minorBidi"/>
          <w:bCs w:val="0"/>
          <w:color w:val="auto"/>
          <w:sz w:val="32"/>
          <w:szCs w:val="32"/>
        </w:rPr>
        <w:t>edge</w:t>
      </w:r>
      <w:r w:rsidR="00763EDF">
        <w:rPr>
          <w:rFonts w:asciiTheme="minorBidi" w:hAnsiTheme="minorBidi" w:cstheme="minorBidi"/>
          <w:bCs w:val="0"/>
          <w:color w:val="auto"/>
          <w:sz w:val="32"/>
          <w:szCs w:val="32"/>
        </w:rPr>
        <w:t xml:space="preserve"> scale</w:t>
      </w:r>
      <w:r w:rsidR="00763EDF">
        <w:rPr>
          <w:rFonts w:asciiTheme="minorBidi" w:hAnsiTheme="minorBidi" w:cs="Cordia New"/>
          <w:bCs w:val="0"/>
          <w:color w:val="auto"/>
          <w:sz w:val="32"/>
          <w:szCs w:val="32"/>
          <w:cs/>
        </w:rPr>
        <w:t>-</w:t>
      </w:r>
      <w:r w:rsidR="00763EDF">
        <w:rPr>
          <w:rFonts w:asciiTheme="minorBidi" w:hAnsiTheme="minorBidi" w:cstheme="minorBidi"/>
          <w:bCs w:val="0"/>
          <w:color w:val="auto"/>
          <w:sz w:val="32"/>
          <w:szCs w:val="32"/>
        </w:rPr>
        <w:t>up</w:t>
      </w:r>
      <w:r w:rsidR="000D7B1A">
        <w:rPr>
          <w:rFonts w:asciiTheme="minorBidi" w:hAnsiTheme="minorBidi" w:cstheme="minorBidi"/>
          <w:bCs w:val="0"/>
          <w:color w:val="auto"/>
          <w:sz w:val="32"/>
          <w:szCs w:val="32"/>
        </w:rPr>
        <w:t xml:space="preserve"> industrial technology</w:t>
      </w:r>
      <w:r w:rsidR="00763EDF">
        <w:rPr>
          <w:rFonts w:asciiTheme="minorBidi" w:hAnsiTheme="minorBidi" w:cstheme="minorBidi"/>
          <w:bCs w:val="0"/>
          <w:color w:val="auto"/>
          <w:sz w:val="32"/>
          <w:szCs w:val="32"/>
        </w:rPr>
        <w:t xml:space="preserve"> in order to advance the development of materials and products of the future</w:t>
      </w:r>
      <w:r w:rsidR="00763EDF">
        <w:rPr>
          <w:rFonts w:asciiTheme="minorBidi" w:hAnsiTheme="minorBidi" w:cs="Cordia New"/>
          <w:bCs w:val="0"/>
          <w:color w:val="auto"/>
          <w:sz w:val="32"/>
          <w:szCs w:val="32"/>
          <w:cs/>
        </w:rPr>
        <w:t>.</w:t>
      </w:r>
    </w:p>
    <w:p w14:paraId="07AE3254" w14:textId="77777777" w:rsidR="00784F60" w:rsidRPr="002E12CB" w:rsidRDefault="00784F60" w:rsidP="00784F60">
      <w:pPr>
        <w:tabs>
          <w:tab w:val="center" w:pos="5155"/>
        </w:tabs>
        <w:ind w:right="47" w:firstLine="720"/>
        <w:jc w:val="thaiDistribute"/>
        <w:rPr>
          <w:rFonts w:asciiTheme="minorBidi" w:hAnsiTheme="minorBidi" w:cstheme="minorBidi"/>
          <w:bCs w:val="0"/>
          <w:color w:val="auto"/>
          <w:sz w:val="32"/>
          <w:szCs w:val="32"/>
        </w:rPr>
      </w:pPr>
    </w:p>
    <w:p w14:paraId="0F820C23" w14:textId="4F243C75" w:rsidR="00642C63" w:rsidRPr="002E12CB" w:rsidRDefault="00642C63" w:rsidP="00EE4FD5">
      <w:pPr>
        <w:tabs>
          <w:tab w:val="center" w:pos="5155"/>
        </w:tabs>
        <w:ind w:right="47" w:firstLine="720"/>
        <w:jc w:val="thaiDistribute"/>
        <w:rPr>
          <w:rFonts w:asciiTheme="minorBidi" w:hAnsiTheme="minorBidi" w:cstheme="minorBidi"/>
          <w:bCs w:val="0"/>
          <w:color w:val="auto"/>
          <w:sz w:val="32"/>
          <w:szCs w:val="32"/>
        </w:rPr>
      </w:pPr>
      <w:r>
        <w:rPr>
          <w:rFonts w:asciiTheme="minorBidi" w:hAnsiTheme="minorBidi" w:cstheme="minorBidi"/>
          <w:bCs w:val="0"/>
          <w:color w:val="auto"/>
          <w:sz w:val="32"/>
          <w:szCs w:val="32"/>
        </w:rPr>
        <w:t>This collaboration will expand the scope of partnership to</w:t>
      </w:r>
      <w:r w:rsidRPr="00642C63">
        <w:rPr>
          <w:rFonts w:asciiTheme="minorBidi" w:hAnsiTheme="minorBidi" w:cs="Cordia New"/>
          <w:bCs w:val="0"/>
          <w:color w:val="auto"/>
          <w:sz w:val="32"/>
          <w:szCs w:val="32"/>
          <w:cs/>
        </w:rPr>
        <w:t xml:space="preserve"> </w:t>
      </w:r>
      <w:r>
        <w:rPr>
          <w:rFonts w:asciiTheme="minorBidi" w:hAnsiTheme="minorBidi" w:cstheme="minorBidi"/>
          <w:bCs w:val="0"/>
          <w:color w:val="auto"/>
          <w:sz w:val="32"/>
          <w:szCs w:val="32"/>
        </w:rPr>
        <w:t>healthcare and well</w:t>
      </w:r>
      <w:r>
        <w:rPr>
          <w:rFonts w:asciiTheme="minorBidi" w:hAnsiTheme="minorBidi" w:cs="Cordia New"/>
          <w:bCs w:val="0"/>
          <w:color w:val="auto"/>
          <w:sz w:val="32"/>
          <w:szCs w:val="32"/>
          <w:cs/>
        </w:rPr>
        <w:t>-</w:t>
      </w:r>
      <w:r>
        <w:rPr>
          <w:rFonts w:asciiTheme="minorBidi" w:hAnsiTheme="minorBidi" w:cstheme="minorBidi"/>
          <w:bCs w:val="0"/>
          <w:color w:val="auto"/>
          <w:sz w:val="32"/>
          <w:szCs w:val="32"/>
        </w:rPr>
        <w:t xml:space="preserve">being and sustainability innovations </w:t>
      </w:r>
      <w:r w:rsidR="00195B7C">
        <w:rPr>
          <w:rFonts w:asciiTheme="minorBidi" w:hAnsiTheme="minorBidi" w:cstheme="minorBidi"/>
          <w:bCs w:val="0"/>
          <w:color w:val="auto"/>
          <w:sz w:val="32"/>
          <w:szCs w:val="32"/>
        </w:rPr>
        <w:t xml:space="preserve">on the basis of </w:t>
      </w:r>
      <w:r w:rsidR="00D333A4">
        <w:rPr>
          <w:rFonts w:asciiTheme="minorBidi" w:hAnsiTheme="minorBidi" w:cstheme="minorBidi"/>
          <w:bCs w:val="0"/>
          <w:color w:val="auto"/>
          <w:sz w:val="32"/>
          <w:szCs w:val="32"/>
        </w:rPr>
        <w:t xml:space="preserve">the </w:t>
      </w:r>
      <w:r w:rsidR="00195B7C">
        <w:rPr>
          <w:rFonts w:asciiTheme="minorBidi" w:hAnsiTheme="minorBidi" w:cstheme="minorBidi"/>
          <w:bCs w:val="0"/>
          <w:color w:val="auto"/>
          <w:sz w:val="32"/>
          <w:szCs w:val="32"/>
        </w:rPr>
        <w:t>circu</w:t>
      </w:r>
      <w:r w:rsidR="00D333A4">
        <w:rPr>
          <w:rFonts w:asciiTheme="minorBidi" w:hAnsiTheme="minorBidi" w:cstheme="minorBidi"/>
          <w:bCs w:val="0"/>
          <w:color w:val="auto"/>
          <w:sz w:val="32"/>
          <w:szCs w:val="32"/>
        </w:rPr>
        <w:t>lar economy</w:t>
      </w:r>
      <w:r w:rsidR="00195B7C">
        <w:rPr>
          <w:rFonts w:asciiTheme="minorBidi" w:hAnsiTheme="minorBidi" w:cstheme="minorBidi"/>
          <w:bCs w:val="0"/>
          <w:color w:val="auto"/>
          <w:sz w:val="32"/>
          <w:szCs w:val="32"/>
        </w:rPr>
        <w:t xml:space="preserve"> principles in order to address the crisis of resource scarcity, which will in turn enhance the quality of life and foster sustainability in the chemical industry</w:t>
      </w:r>
      <w:r w:rsidR="00195B7C">
        <w:rPr>
          <w:rFonts w:asciiTheme="minorBidi" w:hAnsiTheme="minorBidi" w:cs="Cordia New"/>
          <w:bCs w:val="0"/>
          <w:color w:val="auto"/>
          <w:sz w:val="32"/>
          <w:szCs w:val="32"/>
          <w:cs/>
        </w:rPr>
        <w:t xml:space="preserve">. </w:t>
      </w:r>
      <w:r w:rsidR="00195B7C">
        <w:rPr>
          <w:rFonts w:asciiTheme="minorBidi" w:hAnsiTheme="minorBidi" w:cstheme="minorBidi"/>
          <w:bCs w:val="0"/>
          <w:color w:val="auto"/>
          <w:sz w:val="32"/>
          <w:szCs w:val="32"/>
        </w:rPr>
        <w:t>This collaborative endeavor will also promote open innovation through a public</w:t>
      </w:r>
      <w:r w:rsidR="00195B7C">
        <w:rPr>
          <w:rFonts w:asciiTheme="minorBidi" w:hAnsiTheme="minorBidi" w:cs="Cordia New"/>
          <w:bCs w:val="0"/>
          <w:color w:val="auto"/>
          <w:sz w:val="32"/>
          <w:szCs w:val="32"/>
          <w:cs/>
        </w:rPr>
        <w:t>-</w:t>
      </w:r>
      <w:r w:rsidR="00195B7C">
        <w:rPr>
          <w:rFonts w:asciiTheme="minorBidi" w:hAnsiTheme="minorBidi" w:cstheme="minorBidi"/>
          <w:bCs w:val="0"/>
          <w:color w:val="auto"/>
          <w:sz w:val="32"/>
          <w:szCs w:val="32"/>
        </w:rPr>
        <w:t xml:space="preserve">private partnership that </w:t>
      </w:r>
      <w:r w:rsidR="005925AE">
        <w:rPr>
          <w:rFonts w:asciiTheme="minorBidi" w:hAnsiTheme="minorBidi" w:cstheme="minorBidi"/>
          <w:bCs w:val="0"/>
          <w:color w:val="auto"/>
          <w:sz w:val="32"/>
          <w:szCs w:val="32"/>
        </w:rPr>
        <w:t xml:space="preserve">combines the strengths of the partner organizations for the research and development of scientific and technological innovations in </w:t>
      </w:r>
      <w:r w:rsidR="005925AE">
        <w:rPr>
          <w:rFonts w:asciiTheme="minorBidi" w:hAnsiTheme="minorBidi" w:cstheme="minorBidi"/>
          <w:bCs w:val="0"/>
          <w:color w:val="auto"/>
          <w:sz w:val="32"/>
          <w:szCs w:val="32"/>
        </w:rPr>
        <w:lastRenderedPageBreak/>
        <w:t>anticipation of global megatrends</w:t>
      </w:r>
      <w:r w:rsidR="005925AE">
        <w:rPr>
          <w:rFonts w:asciiTheme="minorBidi" w:hAnsiTheme="minorBidi" w:cs="Cordia New"/>
          <w:bCs w:val="0"/>
          <w:color w:val="auto"/>
          <w:sz w:val="32"/>
          <w:szCs w:val="32"/>
          <w:cs/>
        </w:rPr>
        <w:t xml:space="preserve">. </w:t>
      </w:r>
      <w:r w:rsidR="005925AE">
        <w:rPr>
          <w:rFonts w:asciiTheme="minorBidi" w:hAnsiTheme="minorBidi" w:cstheme="minorBidi"/>
          <w:bCs w:val="0"/>
          <w:color w:val="auto"/>
          <w:sz w:val="32"/>
          <w:szCs w:val="32"/>
        </w:rPr>
        <w:t xml:space="preserve">In addition, </w:t>
      </w:r>
      <w:r w:rsidR="00FC7D1E">
        <w:rPr>
          <w:rFonts w:asciiTheme="minorBidi" w:hAnsiTheme="minorBidi" w:cstheme="minorBidi"/>
          <w:bCs w:val="0"/>
          <w:color w:val="auto"/>
          <w:sz w:val="32"/>
          <w:szCs w:val="32"/>
        </w:rPr>
        <w:t xml:space="preserve">this collaboration will incubate and develop a new generation of experts and innovators equipped with scientific expertise to </w:t>
      </w:r>
      <w:r w:rsidR="007C77CD">
        <w:rPr>
          <w:rFonts w:asciiTheme="minorBidi" w:hAnsiTheme="minorBidi" w:cstheme="minorBidi"/>
          <w:bCs w:val="0"/>
          <w:color w:val="auto"/>
          <w:sz w:val="32"/>
          <w:szCs w:val="32"/>
        </w:rPr>
        <w:t>create</w:t>
      </w:r>
      <w:r w:rsidR="00FC7D1E">
        <w:rPr>
          <w:rFonts w:asciiTheme="minorBidi" w:hAnsiTheme="minorBidi" w:cstheme="minorBidi"/>
          <w:bCs w:val="0"/>
          <w:color w:val="auto"/>
          <w:sz w:val="32"/>
          <w:szCs w:val="32"/>
        </w:rPr>
        <w:t xml:space="preserve"> innovations that enhance the quality of life for people effectively and sustainably in the future</w:t>
      </w:r>
      <w:r w:rsidR="00FC7D1E">
        <w:rPr>
          <w:rFonts w:asciiTheme="minorBidi" w:hAnsiTheme="minorBidi" w:cs="Cordia New"/>
          <w:bCs w:val="0"/>
          <w:color w:val="auto"/>
          <w:sz w:val="32"/>
          <w:szCs w:val="32"/>
          <w:cs/>
        </w:rPr>
        <w:t>.</w:t>
      </w:r>
    </w:p>
    <w:p w14:paraId="38B69997" w14:textId="40CD7677" w:rsidR="00784F60" w:rsidRPr="002E12CB" w:rsidRDefault="00DF274E" w:rsidP="00FF17CA">
      <w:pPr>
        <w:tabs>
          <w:tab w:val="center" w:pos="5155"/>
        </w:tabs>
        <w:ind w:right="47"/>
        <w:jc w:val="thaiDistribute"/>
        <w:rPr>
          <w:rFonts w:asciiTheme="minorBidi" w:hAnsiTheme="minorBidi" w:cstheme="minorBidi"/>
          <w:b/>
          <w:color w:val="auto"/>
          <w:sz w:val="32"/>
          <w:szCs w:val="32"/>
        </w:rPr>
      </w:pPr>
      <w:r w:rsidRPr="002E12CB">
        <w:rPr>
          <w:rFonts w:asciiTheme="minorBidi" w:hAnsiTheme="minorBidi" w:cstheme="minorBidi"/>
          <w:b/>
          <w:color w:val="auto"/>
          <w:sz w:val="32"/>
          <w:szCs w:val="32"/>
          <w:cs/>
        </w:rPr>
        <w:tab/>
        <w:t xml:space="preserve">              </w:t>
      </w:r>
    </w:p>
    <w:p w14:paraId="585509A1" w14:textId="0BFB8BE2" w:rsidR="00D1779C" w:rsidRPr="00D1779C" w:rsidRDefault="00784F60" w:rsidP="00FF17CA">
      <w:pPr>
        <w:tabs>
          <w:tab w:val="center" w:pos="5155"/>
        </w:tabs>
        <w:ind w:right="47"/>
        <w:jc w:val="thaiDistribute"/>
        <w:rPr>
          <w:rFonts w:asciiTheme="minorBidi" w:hAnsiTheme="minorBidi" w:cstheme="minorBidi"/>
          <w:bCs w:val="0"/>
          <w:color w:val="auto"/>
          <w:sz w:val="32"/>
          <w:szCs w:val="32"/>
        </w:rPr>
      </w:pPr>
      <w:r w:rsidRPr="002E12CB">
        <w:rPr>
          <w:rFonts w:asciiTheme="minorBidi" w:hAnsiTheme="minorBidi" w:cstheme="minorBidi"/>
          <w:b/>
          <w:color w:val="auto"/>
          <w:sz w:val="32"/>
          <w:szCs w:val="32"/>
          <w:cs/>
        </w:rPr>
        <w:tab/>
        <w:t xml:space="preserve">          </w:t>
      </w:r>
      <w:proofErr w:type="spellStart"/>
      <w:r w:rsidR="00D1779C">
        <w:rPr>
          <w:rFonts w:asciiTheme="minorBidi" w:hAnsiTheme="minorBidi" w:cstheme="minorBidi"/>
          <w:b/>
          <w:color w:val="auto"/>
          <w:sz w:val="32"/>
          <w:szCs w:val="32"/>
        </w:rPr>
        <w:t>Dr</w:t>
      </w:r>
      <w:proofErr w:type="spellEnd"/>
      <w:r w:rsidR="00D1779C">
        <w:rPr>
          <w:rFonts w:asciiTheme="minorBidi" w:hAnsiTheme="minorBidi" w:cs="Cordia New"/>
          <w:b/>
          <w:color w:val="auto"/>
          <w:sz w:val="32"/>
          <w:szCs w:val="32"/>
          <w:cs/>
        </w:rPr>
        <w:t>.</w:t>
      </w:r>
      <w:proofErr w:type="spellStart"/>
      <w:r w:rsidR="00D1779C">
        <w:rPr>
          <w:rFonts w:asciiTheme="minorBidi" w:hAnsiTheme="minorBidi" w:cstheme="minorBidi"/>
          <w:b/>
          <w:color w:val="auto"/>
          <w:sz w:val="32"/>
          <w:szCs w:val="32"/>
        </w:rPr>
        <w:t>Suracha</w:t>
      </w:r>
      <w:proofErr w:type="spellEnd"/>
      <w:r w:rsidR="00D1779C">
        <w:rPr>
          <w:rFonts w:asciiTheme="minorBidi" w:hAnsiTheme="minorBidi" w:cstheme="minorBidi"/>
          <w:b/>
          <w:color w:val="auto"/>
          <w:sz w:val="32"/>
          <w:szCs w:val="32"/>
        </w:rPr>
        <w:t xml:space="preserve"> </w:t>
      </w:r>
      <w:proofErr w:type="spellStart"/>
      <w:r w:rsidR="00D1779C">
        <w:rPr>
          <w:rFonts w:asciiTheme="minorBidi" w:hAnsiTheme="minorBidi" w:cstheme="minorBidi"/>
          <w:b/>
          <w:color w:val="auto"/>
          <w:sz w:val="32"/>
          <w:szCs w:val="32"/>
        </w:rPr>
        <w:t>Udomsak</w:t>
      </w:r>
      <w:proofErr w:type="spellEnd"/>
      <w:r w:rsidR="00D1779C">
        <w:rPr>
          <w:rFonts w:asciiTheme="minorBidi" w:hAnsiTheme="minorBidi" w:cstheme="minorBidi"/>
          <w:b/>
          <w:color w:val="auto"/>
          <w:sz w:val="32"/>
          <w:szCs w:val="32"/>
        </w:rPr>
        <w:t>,</w:t>
      </w:r>
      <w:r w:rsidR="00D1779C" w:rsidRPr="00EA1AC9">
        <w:rPr>
          <w:bCs w:val="0"/>
          <w:cs/>
        </w:rPr>
        <w:t xml:space="preserve"> </w:t>
      </w:r>
      <w:r w:rsidR="00D1779C" w:rsidRPr="00EA1AC9">
        <w:rPr>
          <w:rFonts w:asciiTheme="minorBidi" w:hAnsiTheme="minorBidi" w:cstheme="minorBidi"/>
          <w:b/>
          <w:color w:val="auto"/>
          <w:sz w:val="32"/>
          <w:szCs w:val="32"/>
        </w:rPr>
        <w:t>Chief Innovation Officer and Executive Vice President</w:t>
      </w:r>
      <w:r w:rsidR="00D1779C">
        <w:rPr>
          <w:rFonts w:asciiTheme="minorBidi" w:hAnsiTheme="minorBidi" w:cs="Cordia New"/>
          <w:b/>
          <w:color w:val="auto"/>
          <w:sz w:val="32"/>
          <w:szCs w:val="32"/>
          <w:cs/>
        </w:rPr>
        <w:t xml:space="preserve"> </w:t>
      </w:r>
      <w:r w:rsidR="00D1779C" w:rsidRPr="00EA1AC9">
        <w:rPr>
          <w:rFonts w:asciiTheme="minorBidi" w:hAnsiTheme="minorBidi"/>
          <w:b/>
          <w:bCs w:val="0"/>
          <w:noProof/>
          <w:sz w:val="32"/>
          <w:szCs w:val="32"/>
          <w:cs/>
        </w:rPr>
        <w:t>–</w:t>
      </w:r>
      <w:r w:rsidR="00D1779C">
        <w:rPr>
          <w:rFonts w:asciiTheme="minorBidi" w:hAnsiTheme="minorBidi" w:cs="Cordia New"/>
          <w:b/>
          <w:color w:val="auto"/>
          <w:sz w:val="32"/>
          <w:szCs w:val="32"/>
          <w:cs/>
        </w:rPr>
        <w:t xml:space="preserve"> </w:t>
      </w:r>
      <w:r w:rsidR="00D1779C" w:rsidRPr="00EA1AC9">
        <w:rPr>
          <w:rFonts w:asciiTheme="minorBidi" w:hAnsiTheme="minorBidi" w:cstheme="minorBidi"/>
          <w:b/>
          <w:color w:val="auto"/>
          <w:sz w:val="32"/>
          <w:szCs w:val="32"/>
        </w:rPr>
        <w:t>New Business</w:t>
      </w:r>
      <w:r w:rsidR="004D1C49">
        <w:rPr>
          <w:rFonts w:asciiTheme="minorBidi" w:hAnsiTheme="minorBidi" w:cstheme="minorBidi"/>
          <w:b/>
          <w:color w:val="auto"/>
          <w:sz w:val="32"/>
          <w:szCs w:val="32"/>
        </w:rPr>
        <w:t>,</w:t>
      </w:r>
      <w:r w:rsidR="00D1779C" w:rsidRPr="00EA1AC9">
        <w:rPr>
          <w:rFonts w:asciiTheme="minorBidi" w:hAnsiTheme="minorBidi" w:cstheme="minorBidi"/>
          <w:b/>
          <w:color w:val="auto"/>
          <w:sz w:val="32"/>
          <w:szCs w:val="32"/>
        </w:rPr>
        <w:t xml:space="preserve"> SCGC</w:t>
      </w:r>
      <w:r w:rsidR="00D1779C">
        <w:rPr>
          <w:rFonts w:asciiTheme="minorBidi" w:hAnsiTheme="minorBidi" w:cstheme="minorBidi"/>
          <w:b/>
          <w:color w:val="auto"/>
          <w:sz w:val="32"/>
          <w:szCs w:val="32"/>
        </w:rPr>
        <w:t xml:space="preserve">, </w:t>
      </w:r>
      <w:r w:rsidR="00D1779C">
        <w:rPr>
          <w:rFonts w:asciiTheme="minorBidi" w:hAnsiTheme="minorBidi" w:cstheme="minorBidi"/>
          <w:bCs w:val="0"/>
          <w:color w:val="auto"/>
          <w:sz w:val="32"/>
          <w:szCs w:val="32"/>
        </w:rPr>
        <w:t xml:space="preserve">said, </w:t>
      </w:r>
      <w:r w:rsidR="00D1779C">
        <w:rPr>
          <w:rFonts w:asciiTheme="minorBidi" w:hAnsiTheme="minorBidi" w:cs="Cordia New"/>
          <w:bCs w:val="0"/>
          <w:color w:val="auto"/>
          <w:sz w:val="32"/>
          <w:szCs w:val="32"/>
          <w:cs/>
        </w:rPr>
        <w:t>“</w:t>
      </w:r>
      <w:r w:rsidR="00D1779C">
        <w:rPr>
          <w:rFonts w:asciiTheme="minorBidi" w:hAnsiTheme="minorBidi" w:cstheme="minorBidi"/>
          <w:bCs w:val="0"/>
          <w:color w:val="auto"/>
          <w:sz w:val="32"/>
          <w:szCs w:val="32"/>
        </w:rPr>
        <w:t xml:space="preserve">SCGC strives to develop innovative chemicals that </w:t>
      </w:r>
      <w:r w:rsidR="002919E7">
        <w:rPr>
          <w:rFonts w:asciiTheme="minorBidi" w:hAnsiTheme="minorBidi" w:cstheme="minorBidi"/>
          <w:bCs w:val="0"/>
          <w:color w:val="auto"/>
          <w:sz w:val="32"/>
          <w:szCs w:val="32"/>
        </w:rPr>
        <w:t>improve</w:t>
      </w:r>
      <w:r w:rsidR="00D1779C">
        <w:rPr>
          <w:rFonts w:asciiTheme="minorBidi" w:hAnsiTheme="minorBidi" w:cstheme="minorBidi"/>
          <w:bCs w:val="0"/>
          <w:color w:val="auto"/>
          <w:sz w:val="32"/>
          <w:szCs w:val="32"/>
        </w:rPr>
        <w:t xml:space="preserve"> the quality of life for people while also upholding its social and environmental stewardship </w:t>
      </w:r>
      <w:r w:rsidR="00D70C8F">
        <w:rPr>
          <w:rFonts w:asciiTheme="minorBidi" w:hAnsiTheme="minorBidi" w:cstheme="minorBidi"/>
          <w:bCs w:val="0"/>
          <w:color w:val="auto"/>
          <w:sz w:val="32"/>
          <w:szCs w:val="32"/>
        </w:rPr>
        <w:t>in a sustainable manner</w:t>
      </w:r>
      <w:r w:rsidR="00D1779C">
        <w:rPr>
          <w:rFonts w:asciiTheme="minorBidi" w:hAnsiTheme="minorBidi" w:cstheme="minorBidi"/>
          <w:bCs w:val="0"/>
          <w:color w:val="auto"/>
          <w:sz w:val="32"/>
          <w:szCs w:val="32"/>
        </w:rPr>
        <w:t xml:space="preserve"> in order to truly meet customer needs</w:t>
      </w:r>
      <w:r w:rsidR="00D1779C">
        <w:rPr>
          <w:rFonts w:asciiTheme="minorBidi" w:hAnsiTheme="minorBidi" w:cs="Cordia New"/>
          <w:bCs w:val="0"/>
          <w:color w:val="auto"/>
          <w:sz w:val="32"/>
          <w:szCs w:val="32"/>
          <w:cs/>
        </w:rPr>
        <w:t xml:space="preserve">. </w:t>
      </w:r>
      <w:r w:rsidR="00D1779C">
        <w:rPr>
          <w:rFonts w:asciiTheme="minorBidi" w:hAnsiTheme="minorBidi" w:cstheme="minorBidi"/>
          <w:bCs w:val="0"/>
          <w:color w:val="auto"/>
          <w:sz w:val="32"/>
          <w:szCs w:val="32"/>
        </w:rPr>
        <w:t>To this end, SCGC bases its product and innovation development on the principles of circular economy and megatrends</w:t>
      </w:r>
      <w:r w:rsidR="00D1779C">
        <w:rPr>
          <w:rFonts w:asciiTheme="minorBidi" w:hAnsiTheme="minorBidi" w:cs="Cordia New"/>
          <w:bCs w:val="0"/>
          <w:color w:val="auto"/>
          <w:sz w:val="32"/>
          <w:szCs w:val="32"/>
          <w:cs/>
        </w:rPr>
        <w:t xml:space="preserve">. </w:t>
      </w:r>
      <w:r w:rsidR="00CD1EF7">
        <w:rPr>
          <w:rFonts w:asciiTheme="minorBidi" w:hAnsiTheme="minorBidi" w:cstheme="minorBidi"/>
          <w:bCs w:val="0"/>
          <w:color w:val="auto"/>
          <w:sz w:val="32"/>
          <w:szCs w:val="32"/>
        </w:rPr>
        <w:t xml:space="preserve">In addition, SCGC </w:t>
      </w:r>
      <w:r w:rsidR="009A5365">
        <w:rPr>
          <w:rFonts w:asciiTheme="minorBidi" w:hAnsiTheme="minorBidi" w:cstheme="minorBidi"/>
          <w:bCs w:val="0"/>
          <w:color w:val="auto"/>
          <w:sz w:val="32"/>
          <w:szCs w:val="32"/>
        </w:rPr>
        <w:t xml:space="preserve">has continued to drive innovations </w:t>
      </w:r>
      <w:r w:rsidR="00513E64">
        <w:rPr>
          <w:rFonts w:asciiTheme="minorBidi" w:hAnsiTheme="minorBidi" w:cstheme="minorBidi"/>
          <w:bCs w:val="0"/>
          <w:color w:val="auto"/>
          <w:sz w:val="32"/>
          <w:szCs w:val="32"/>
        </w:rPr>
        <w:t>by fostering research and development networks</w:t>
      </w:r>
      <w:r w:rsidR="009A5365">
        <w:rPr>
          <w:rFonts w:asciiTheme="minorBidi" w:hAnsiTheme="minorBidi" w:cstheme="minorBidi"/>
          <w:bCs w:val="0"/>
          <w:color w:val="auto"/>
          <w:sz w:val="32"/>
          <w:szCs w:val="32"/>
        </w:rPr>
        <w:t xml:space="preserve"> with leading organizations and institutes </w:t>
      </w:r>
      <w:r w:rsidR="00E533EE">
        <w:rPr>
          <w:rFonts w:asciiTheme="minorBidi" w:hAnsiTheme="minorBidi" w:cstheme="minorBidi"/>
          <w:bCs w:val="0"/>
          <w:color w:val="auto"/>
          <w:sz w:val="32"/>
          <w:szCs w:val="32"/>
        </w:rPr>
        <w:t>in Thailand and globally</w:t>
      </w:r>
      <w:r w:rsidR="00513E64">
        <w:rPr>
          <w:rFonts w:asciiTheme="minorBidi" w:hAnsiTheme="minorBidi" w:cstheme="minorBidi"/>
          <w:bCs w:val="0"/>
          <w:color w:val="auto"/>
          <w:sz w:val="32"/>
          <w:szCs w:val="32"/>
        </w:rPr>
        <w:t xml:space="preserve"> in order </w:t>
      </w:r>
      <w:r w:rsidR="00F64581">
        <w:rPr>
          <w:rFonts w:asciiTheme="minorBidi" w:hAnsiTheme="minorBidi" w:cstheme="minorBidi"/>
          <w:bCs w:val="0"/>
          <w:color w:val="auto"/>
          <w:sz w:val="32"/>
          <w:szCs w:val="32"/>
        </w:rPr>
        <w:t xml:space="preserve">to </w:t>
      </w:r>
      <w:r w:rsidR="00513E64">
        <w:rPr>
          <w:rFonts w:asciiTheme="minorBidi" w:hAnsiTheme="minorBidi" w:cstheme="minorBidi"/>
          <w:bCs w:val="0"/>
          <w:color w:val="auto"/>
          <w:sz w:val="32"/>
          <w:szCs w:val="32"/>
        </w:rPr>
        <w:t>research and develop high value</w:t>
      </w:r>
      <w:r w:rsidR="00513E64">
        <w:rPr>
          <w:rFonts w:asciiTheme="minorBidi" w:hAnsiTheme="minorBidi" w:cs="Cordia New"/>
          <w:bCs w:val="0"/>
          <w:color w:val="auto"/>
          <w:sz w:val="32"/>
          <w:szCs w:val="32"/>
          <w:cs/>
        </w:rPr>
        <w:t>-</w:t>
      </w:r>
      <w:r w:rsidR="00513E64">
        <w:rPr>
          <w:rFonts w:asciiTheme="minorBidi" w:hAnsiTheme="minorBidi" w:cstheme="minorBidi"/>
          <w:bCs w:val="0"/>
          <w:color w:val="auto"/>
          <w:sz w:val="32"/>
          <w:szCs w:val="32"/>
        </w:rPr>
        <w:t xml:space="preserve">added </w:t>
      </w:r>
      <w:r w:rsidR="00513E64">
        <w:rPr>
          <w:rFonts w:asciiTheme="minorBidi" w:hAnsiTheme="minorBidi" w:cs="Cordia New"/>
          <w:bCs w:val="0"/>
          <w:color w:val="auto"/>
          <w:sz w:val="32"/>
          <w:szCs w:val="32"/>
          <w:cs/>
        </w:rPr>
        <w:t>(</w:t>
      </w:r>
      <w:r w:rsidR="00513E64">
        <w:rPr>
          <w:rFonts w:asciiTheme="minorBidi" w:hAnsiTheme="minorBidi" w:cstheme="minorBidi"/>
          <w:bCs w:val="0"/>
          <w:color w:val="auto"/>
          <w:sz w:val="32"/>
          <w:szCs w:val="32"/>
        </w:rPr>
        <w:t>HVA</w:t>
      </w:r>
      <w:r w:rsidR="00513E64">
        <w:rPr>
          <w:rFonts w:asciiTheme="minorBidi" w:hAnsiTheme="minorBidi" w:cs="Cordia New"/>
          <w:bCs w:val="0"/>
          <w:color w:val="auto"/>
          <w:sz w:val="32"/>
          <w:szCs w:val="32"/>
          <w:cs/>
        </w:rPr>
        <w:t xml:space="preserve">) </w:t>
      </w:r>
      <w:r w:rsidR="00513E64">
        <w:rPr>
          <w:rFonts w:asciiTheme="minorBidi" w:hAnsiTheme="minorBidi" w:cstheme="minorBidi"/>
          <w:bCs w:val="0"/>
          <w:color w:val="auto"/>
          <w:sz w:val="32"/>
          <w:szCs w:val="32"/>
        </w:rPr>
        <w:t>products and services</w:t>
      </w:r>
      <w:r w:rsidR="00513E64">
        <w:rPr>
          <w:rFonts w:asciiTheme="minorBidi" w:hAnsiTheme="minorBidi" w:cs="Cordia New"/>
          <w:bCs w:val="0"/>
          <w:color w:val="auto"/>
          <w:sz w:val="32"/>
          <w:szCs w:val="32"/>
          <w:cs/>
        </w:rPr>
        <w:t xml:space="preserve">. </w:t>
      </w:r>
      <w:r w:rsidR="00513E64">
        <w:rPr>
          <w:rFonts w:asciiTheme="minorBidi" w:hAnsiTheme="minorBidi" w:cstheme="minorBidi"/>
          <w:bCs w:val="0"/>
          <w:color w:val="auto"/>
          <w:sz w:val="32"/>
          <w:szCs w:val="32"/>
        </w:rPr>
        <w:t xml:space="preserve">The signing of the </w:t>
      </w:r>
      <w:r w:rsidR="002B3BA9">
        <w:rPr>
          <w:rFonts w:asciiTheme="minorBidi" w:hAnsiTheme="minorBidi" w:cstheme="minorBidi"/>
          <w:bCs w:val="0"/>
          <w:color w:val="auto"/>
          <w:sz w:val="32"/>
          <w:szCs w:val="32"/>
        </w:rPr>
        <w:t xml:space="preserve">memorandum of understanding for </w:t>
      </w:r>
      <w:r w:rsidR="002B3BA9">
        <w:rPr>
          <w:rFonts w:asciiTheme="minorBidi" w:hAnsiTheme="minorBidi" w:cs="Cordia New"/>
          <w:bCs w:val="0"/>
          <w:color w:val="auto"/>
          <w:sz w:val="32"/>
          <w:szCs w:val="32"/>
          <w:cs/>
        </w:rPr>
        <w:t>‘</w:t>
      </w:r>
      <w:r w:rsidR="002B3BA9" w:rsidRPr="002E12CB">
        <w:rPr>
          <w:rFonts w:asciiTheme="minorBidi" w:hAnsiTheme="minorBidi" w:cstheme="minorBidi"/>
          <w:b/>
          <w:color w:val="auto"/>
          <w:sz w:val="32"/>
          <w:szCs w:val="32"/>
        </w:rPr>
        <w:t>Research and Innovation for the Future Materials</w:t>
      </w:r>
      <w:r w:rsidR="002B3BA9">
        <w:rPr>
          <w:rFonts w:asciiTheme="minorBidi" w:hAnsiTheme="minorBidi" w:cs="Cordia New"/>
          <w:b/>
          <w:color w:val="auto"/>
          <w:sz w:val="32"/>
          <w:szCs w:val="32"/>
          <w:cs/>
        </w:rPr>
        <w:t>’</w:t>
      </w:r>
      <w:r w:rsidR="002B3BA9">
        <w:rPr>
          <w:rFonts w:asciiTheme="minorBidi" w:hAnsiTheme="minorBidi" w:cstheme="minorBidi"/>
          <w:bCs w:val="0"/>
          <w:color w:val="auto"/>
          <w:sz w:val="32"/>
          <w:szCs w:val="32"/>
        </w:rPr>
        <w:t xml:space="preserve"> between SCGC and the Faculty of Science, </w:t>
      </w:r>
      <w:proofErr w:type="spellStart"/>
      <w:r w:rsidR="002B3BA9">
        <w:rPr>
          <w:rFonts w:asciiTheme="minorBidi" w:hAnsiTheme="minorBidi" w:cstheme="minorBidi"/>
          <w:bCs w:val="0"/>
          <w:color w:val="auto"/>
          <w:sz w:val="32"/>
          <w:szCs w:val="32"/>
        </w:rPr>
        <w:t>Mahidol</w:t>
      </w:r>
      <w:proofErr w:type="spellEnd"/>
      <w:r w:rsidR="002B3BA9">
        <w:rPr>
          <w:rFonts w:asciiTheme="minorBidi" w:hAnsiTheme="minorBidi" w:cstheme="minorBidi"/>
          <w:bCs w:val="0"/>
          <w:color w:val="auto"/>
          <w:sz w:val="32"/>
          <w:szCs w:val="32"/>
        </w:rPr>
        <w:t xml:space="preserve"> University, will </w:t>
      </w:r>
      <w:r w:rsidR="002F38BC">
        <w:rPr>
          <w:rFonts w:asciiTheme="minorBidi" w:hAnsiTheme="minorBidi" w:cstheme="minorBidi"/>
          <w:bCs w:val="0"/>
          <w:color w:val="auto"/>
          <w:sz w:val="32"/>
          <w:szCs w:val="32"/>
        </w:rPr>
        <w:t>elevate</w:t>
      </w:r>
      <w:r w:rsidR="002B3BA9">
        <w:rPr>
          <w:rFonts w:asciiTheme="minorBidi" w:hAnsiTheme="minorBidi" w:cstheme="minorBidi"/>
          <w:bCs w:val="0"/>
          <w:color w:val="auto"/>
          <w:sz w:val="32"/>
          <w:szCs w:val="32"/>
        </w:rPr>
        <w:t xml:space="preserve"> and expand the scope of the research and innovation development in three areas</w:t>
      </w:r>
      <w:r w:rsidR="00B77567">
        <w:rPr>
          <w:rFonts w:asciiTheme="minorBidi" w:hAnsiTheme="minorBidi" w:cs="Cordia New"/>
          <w:bCs w:val="0"/>
          <w:color w:val="auto"/>
          <w:sz w:val="32"/>
          <w:szCs w:val="32"/>
          <w:cs/>
        </w:rPr>
        <w:t>:</w:t>
      </w:r>
      <w:r w:rsidR="002B3BA9">
        <w:rPr>
          <w:rFonts w:asciiTheme="minorBidi" w:hAnsiTheme="minorBidi" w:cstheme="minorBidi"/>
          <w:bCs w:val="0"/>
          <w:color w:val="auto"/>
          <w:sz w:val="32"/>
          <w:szCs w:val="32"/>
        </w:rPr>
        <w:t xml:space="preserve"> 1</w:t>
      </w:r>
      <w:r w:rsidR="002B3BA9">
        <w:rPr>
          <w:rFonts w:asciiTheme="minorBidi" w:hAnsiTheme="minorBidi" w:cs="Cordia New"/>
          <w:bCs w:val="0"/>
          <w:color w:val="auto"/>
          <w:sz w:val="32"/>
          <w:szCs w:val="32"/>
          <w:cs/>
        </w:rPr>
        <w:t xml:space="preserve">) </w:t>
      </w:r>
      <w:r w:rsidR="001D34A4" w:rsidRPr="001D34A4">
        <w:rPr>
          <w:rFonts w:asciiTheme="minorBidi" w:hAnsiTheme="minorBidi" w:cstheme="minorBidi"/>
          <w:b/>
          <w:color w:val="auto"/>
          <w:sz w:val="32"/>
          <w:szCs w:val="32"/>
        </w:rPr>
        <w:t>Development of special green polymers</w:t>
      </w:r>
      <w:r w:rsidR="001D34A4">
        <w:rPr>
          <w:rFonts w:asciiTheme="minorBidi" w:hAnsiTheme="minorBidi" w:cstheme="minorBidi"/>
          <w:bCs w:val="0"/>
          <w:color w:val="auto"/>
          <w:sz w:val="32"/>
          <w:szCs w:val="32"/>
        </w:rPr>
        <w:t xml:space="preserve">, such as </w:t>
      </w:r>
      <w:r w:rsidR="00B77567">
        <w:rPr>
          <w:rFonts w:asciiTheme="minorBidi" w:hAnsiTheme="minorBidi" w:cstheme="minorBidi"/>
          <w:bCs w:val="0"/>
          <w:color w:val="auto"/>
          <w:sz w:val="32"/>
          <w:szCs w:val="32"/>
        </w:rPr>
        <w:t xml:space="preserve">compounds that enhance the efficiency of catalysts </w:t>
      </w:r>
      <w:r w:rsidR="00F91AC1">
        <w:rPr>
          <w:rFonts w:asciiTheme="minorBidi" w:hAnsiTheme="minorBidi" w:cstheme="minorBidi"/>
          <w:bCs w:val="0"/>
          <w:color w:val="auto"/>
          <w:sz w:val="32"/>
          <w:szCs w:val="32"/>
        </w:rPr>
        <w:t>for the development of green polymers, focusing on four primary groups of solutions</w:t>
      </w:r>
      <w:r w:rsidR="00F91AC1">
        <w:rPr>
          <w:rFonts w:asciiTheme="minorBidi" w:hAnsiTheme="minorBidi" w:cs="Cordia New"/>
          <w:bCs w:val="0"/>
          <w:color w:val="auto"/>
          <w:sz w:val="32"/>
          <w:szCs w:val="32"/>
          <w:cs/>
        </w:rPr>
        <w:t xml:space="preserve">: </w:t>
      </w:r>
      <w:r w:rsidR="00F91AC1">
        <w:rPr>
          <w:rFonts w:asciiTheme="minorBidi" w:hAnsiTheme="minorBidi" w:cstheme="minorBidi"/>
          <w:bCs w:val="0"/>
          <w:color w:val="auto"/>
          <w:sz w:val="32"/>
          <w:szCs w:val="32"/>
        </w:rPr>
        <w:t xml:space="preserve">Reduce, Recyclable, Recycle, and Renewable; </w:t>
      </w:r>
      <w:r w:rsidR="00F91AC1" w:rsidRPr="00D62D41">
        <w:rPr>
          <w:rFonts w:asciiTheme="minorBidi" w:hAnsiTheme="minorBidi" w:cstheme="minorBidi"/>
          <w:b/>
          <w:color w:val="auto"/>
          <w:sz w:val="32"/>
          <w:szCs w:val="32"/>
        </w:rPr>
        <w:t>2</w:t>
      </w:r>
      <w:r w:rsidR="00F91AC1" w:rsidRPr="00D62D41">
        <w:rPr>
          <w:rFonts w:asciiTheme="minorBidi" w:hAnsiTheme="minorBidi" w:cs="Cordia New"/>
          <w:b/>
          <w:color w:val="auto"/>
          <w:sz w:val="32"/>
          <w:szCs w:val="32"/>
          <w:cs/>
        </w:rPr>
        <w:t>)</w:t>
      </w:r>
      <w:r w:rsidR="00F91AC1">
        <w:rPr>
          <w:rFonts w:asciiTheme="minorBidi" w:hAnsiTheme="minorBidi" w:cs="Cordia New"/>
          <w:bCs w:val="0"/>
          <w:color w:val="auto"/>
          <w:sz w:val="32"/>
          <w:szCs w:val="32"/>
          <w:cs/>
        </w:rPr>
        <w:t xml:space="preserve"> </w:t>
      </w:r>
      <w:r w:rsidR="00F91AC1" w:rsidRPr="00F91AC1">
        <w:rPr>
          <w:rFonts w:asciiTheme="minorBidi" w:hAnsiTheme="minorBidi" w:cstheme="minorBidi"/>
          <w:b/>
          <w:color w:val="auto"/>
          <w:sz w:val="32"/>
          <w:szCs w:val="32"/>
        </w:rPr>
        <w:t>Innovative health product research and development</w:t>
      </w:r>
      <w:r w:rsidR="00F91AC1">
        <w:rPr>
          <w:rFonts w:asciiTheme="minorBidi" w:hAnsiTheme="minorBidi" w:cstheme="minorBidi"/>
          <w:bCs w:val="0"/>
          <w:color w:val="auto"/>
          <w:sz w:val="32"/>
          <w:szCs w:val="32"/>
        </w:rPr>
        <w:t xml:space="preserve">, </w:t>
      </w:r>
      <w:r w:rsidR="00D62D41">
        <w:rPr>
          <w:rFonts w:asciiTheme="minorBidi" w:hAnsiTheme="minorBidi" w:cstheme="minorBidi"/>
          <w:bCs w:val="0"/>
          <w:color w:val="auto"/>
          <w:sz w:val="32"/>
          <w:szCs w:val="32"/>
        </w:rPr>
        <w:t xml:space="preserve">with an emphasis on developing products that enhance comfort and the quality of life for the elderly and patients of chronic diseases and prevent or minimize illnesses and emerging diseases; and </w:t>
      </w:r>
      <w:r w:rsidR="00D62D41" w:rsidRPr="00D62D41">
        <w:rPr>
          <w:rFonts w:asciiTheme="minorBidi" w:hAnsiTheme="minorBidi" w:cstheme="minorBidi"/>
          <w:b/>
          <w:color w:val="auto"/>
          <w:sz w:val="32"/>
          <w:szCs w:val="32"/>
        </w:rPr>
        <w:t>3</w:t>
      </w:r>
      <w:r w:rsidR="00D62D41" w:rsidRPr="00D62D41">
        <w:rPr>
          <w:rFonts w:asciiTheme="minorBidi" w:hAnsiTheme="minorBidi" w:cs="Cordia New"/>
          <w:b/>
          <w:color w:val="auto"/>
          <w:sz w:val="32"/>
          <w:szCs w:val="32"/>
          <w:cs/>
        </w:rPr>
        <w:t>)</w:t>
      </w:r>
      <w:r w:rsidR="00D62D41">
        <w:rPr>
          <w:rFonts w:asciiTheme="minorBidi" w:hAnsiTheme="minorBidi" w:cs="Cordia New"/>
          <w:bCs w:val="0"/>
          <w:color w:val="auto"/>
          <w:sz w:val="32"/>
          <w:szCs w:val="32"/>
          <w:cs/>
        </w:rPr>
        <w:t xml:space="preserve"> </w:t>
      </w:r>
      <w:r w:rsidR="00D62D41" w:rsidRPr="00D62D41">
        <w:rPr>
          <w:rFonts w:asciiTheme="minorBidi" w:hAnsiTheme="minorBidi" w:cstheme="minorBidi"/>
          <w:b/>
          <w:color w:val="auto"/>
          <w:sz w:val="32"/>
          <w:szCs w:val="32"/>
        </w:rPr>
        <w:t xml:space="preserve">Integrated </w:t>
      </w:r>
      <w:proofErr w:type="spellStart"/>
      <w:r w:rsidR="00D62D41" w:rsidRPr="00D62D41">
        <w:rPr>
          <w:rFonts w:asciiTheme="minorBidi" w:hAnsiTheme="minorBidi" w:cstheme="minorBidi"/>
          <w:b/>
          <w:color w:val="auto"/>
          <w:sz w:val="32"/>
          <w:szCs w:val="32"/>
        </w:rPr>
        <w:t>decarbonization</w:t>
      </w:r>
      <w:proofErr w:type="spellEnd"/>
      <w:r w:rsidR="00D62D41" w:rsidRPr="00D62D41">
        <w:rPr>
          <w:rFonts w:asciiTheme="minorBidi" w:hAnsiTheme="minorBidi" w:cstheme="minorBidi"/>
          <w:b/>
          <w:color w:val="auto"/>
          <w:sz w:val="32"/>
          <w:szCs w:val="32"/>
        </w:rPr>
        <w:t xml:space="preserve"> research and development</w:t>
      </w:r>
      <w:r w:rsidR="00D62D41">
        <w:rPr>
          <w:rFonts w:asciiTheme="minorBidi" w:hAnsiTheme="minorBidi" w:cstheme="minorBidi"/>
          <w:bCs w:val="0"/>
          <w:color w:val="auto"/>
          <w:sz w:val="32"/>
          <w:szCs w:val="32"/>
        </w:rPr>
        <w:t>, encompassing the reduction of waste and carbon dioxide emissions in petrochemical plants, the direct conversion of carbon dioxide into materials for petrochemical plants, and the use of low</w:t>
      </w:r>
      <w:r w:rsidR="00D62D41">
        <w:rPr>
          <w:rFonts w:asciiTheme="minorBidi" w:hAnsiTheme="minorBidi" w:cs="Cordia New"/>
          <w:bCs w:val="0"/>
          <w:color w:val="auto"/>
          <w:sz w:val="32"/>
          <w:szCs w:val="32"/>
          <w:cs/>
        </w:rPr>
        <w:t>-</w:t>
      </w:r>
      <w:r w:rsidR="00D62D41">
        <w:rPr>
          <w:rFonts w:asciiTheme="minorBidi" w:hAnsiTheme="minorBidi" w:cstheme="minorBidi"/>
          <w:bCs w:val="0"/>
          <w:color w:val="auto"/>
          <w:sz w:val="32"/>
          <w:szCs w:val="32"/>
        </w:rPr>
        <w:t>carbon footprint feedstock in production</w:t>
      </w:r>
      <w:r w:rsidR="00D62D41">
        <w:rPr>
          <w:rFonts w:asciiTheme="minorBidi" w:hAnsiTheme="minorBidi" w:cs="Cordia New"/>
          <w:bCs w:val="0"/>
          <w:color w:val="auto"/>
          <w:sz w:val="32"/>
          <w:szCs w:val="32"/>
          <w:cs/>
        </w:rPr>
        <w:t>.</w:t>
      </w:r>
      <w:r w:rsidR="00D1779C">
        <w:rPr>
          <w:rFonts w:asciiTheme="minorBidi" w:hAnsiTheme="minorBidi" w:cs="Cordia New"/>
          <w:bCs w:val="0"/>
          <w:color w:val="auto"/>
          <w:sz w:val="32"/>
          <w:szCs w:val="32"/>
          <w:cs/>
        </w:rPr>
        <w:t>”</w:t>
      </w:r>
    </w:p>
    <w:p w14:paraId="3D98FD67" w14:textId="77777777" w:rsidR="00784F60" w:rsidRPr="002E12CB" w:rsidRDefault="00784F60" w:rsidP="00153237">
      <w:pPr>
        <w:tabs>
          <w:tab w:val="center" w:pos="5155"/>
        </w:tabs>
        <w:ind w:right="47" w:firstLine="720"/>
        <w:jc w:val="thaiDistribute"/>
        <w:rPr>
          <w:rFonts w:asciiTheme="minorBidi" w:hAnsiTheme="minorBidi" w:cstheme="minorBidi"/>
          <w:bCs w:val="0"/>
          <w:color w:val="auto"/>
          <w:sz w:val="32"/>
          <w:szCs w:val="32"/>
        </w:rPr>
      </w:pPr>
    </w:p>
    <w:p w14:paraId="56470C0A" w14:textId="58C3E9C5" w:rsidR="00AD2460" w:rsidRPr="002E12CB" w:rsidRDefault="00BA4C44" w:rsidP="001E7C88">
      <w:pPr>
        <w:tabs>
          <w:tab w:val="center" w:pos="5155"/>
        </w:tabs>
        <w:ind w:right="47" w:firstLine="720"/>
        <w:jc w:val="thaiDistribute"/>
        <w:rPr>
          <w:rFonts w:asciiTheme="minorBidi" w:hAnsiTheme="minorBidi" w:cstheme="minorBidi"/>
          <w:bCs w:val="0"/>
          <w:color w:val="C00000"/>
          <w:sz w:val="32"/>
          <w:szCs w:val="32"/>
        </w:rPr>
      </w:pPr>
      <w:r w:rsidRPr="00F65B24">
        <w:rPr>
          <w:rFonts w:asciiTheme="minorBidi" w:hAnsiTheme="minorBidi"/>
          <w:b/>
          <w:noProof/>
          <w:sz w:val="32"/>
          <w:szCs w:val="32"/>
        </w:rPr>
        <w:t>Assoc</w:t>
      </w:r>
      <w:r w:rsidR="00F65B24" w:rsidRPr="00F65B24">
        <w:rPr>
          <w:rFonts w:asciiTheme="minorBidi" w:hAnsiTheme="minorBidi" w:cs="Cordia New"/>
          <w:b/>
          <w:noProof/>
          <w:sz w:val="32"/>
          <w:szCs w:val="32"/>
          <w:cs/>
        </w:rPr>
        <w:t>.</w:t>
      </w:r>
      <w:r w:rsidRPr="00F65B24">
        <w:rPr>
          <w:rFonts w:asciiTheme="minorBidi" w:hAnsiTheme="minorBidi"/>
          <w:b/>
          <w:noProof/>
          <w:sz w:val="32"/>
          <w:szCs w:val="32"/>
        </w:rPr>
        <w:t>Prof</w:t>
      </w:r>
      <w:r w:rsidR="00F65B24" w:rsidRPr="00F65B24">
        <w:rPr>
          <w:rFonts w:asciiTheme="minorBidi" w:hAnsiTheme="minorBidi" w:cs="Cordia New"/>
          <w:b/>
          <w:noProof/>
          <w:sz w:val="32"/>
          <w:szCs w:val="32"/>
          <w:cs/>
        </w:rPr>
        <w:t>.</w:t>
      </w:r>
      <w:r w:rsidRPr="00F65B24">
        <w:rPr>
          <w:rFonts w:asciiTheme="minorBidi" w:hAnsiTheme="minorBidi" w:cs="Cordia New"/>
          <w:b/>
          <w:noProof/>
          <w:sz w:val="32"/>
          <w:szCs w:val="32"/>
        </w:rPr>
        <w:t>Dr</w:t>
      </w:r>
      <w:r w:rsidR="00A11169" w:rsidRPr="00F65B24">
        <w:rPr>
          <w:rFonts w:asciiTheme="minorBidi" w:hAnsiTheme="minorBidi" w:cs="Cordia New"/>
          <w:b/>
          <w:noProof/>
          <w:sz w:val="32"/>
          <w:szCs w:val="32"/>
          <w:cs/>
        </w:rPr>
        <w:t>.</w:t>
      </w:r>
      <w:proofErr w:type="spellStart"/>
      <w:r w:rsidRPr="00F65B24">
        <w:rPr>
          <w:rFonts w:asciiTheme="minorBidi" w:hAnsiTheme="minorBidi" w:cstheme="minorBidi"/>
          <w:b/>
          <w:color w:val="auto"/>
          <w:sz w:val="32"/>
          <w:szCs w:val="32"/>
        </w:rPr>
        <w:t>Palangpon</w:t>
      </w:r>
      <w:proofErr w:type="spellEnd"/>
      <w:r w:rsidRPr="00F65B24">
        <w:rPr>
          <w:rFonts w:asciiTheme="minorBidi" w:hAnsiTheme="minorBidi" w:cstheme="minorBidi"/>
          <w:b/>
          <w:color w:val="auto"/>
          <w:sz w:val="32"/>
          <w:szCs w:val="32"/>
        </w:rPr>
        <w:t xml:space="preserve"> </w:t>
      </w:r>
      <w:proofErr w:type="spellStart"/>
      <w:r w:rsidRPr="00F65B24">
        <w:rPr>
          <w:rFonts w:asciiTheme="minorBidi" w:hAnsiTheme="minorBidi" w:cstheme="minorBidi"/>
          <w:b/>
          <w:color w:val="auto"/>
          <w:sz w:val="32"/>
          <w:szCs w:val="32"/>
        </w:rPr>
        <w:t>Kongsaeree</w:t>
      </w:r>
      <w:proofErr w:type="spellEnd"/>
      <w:r w:rsidR="001E7C88" w:rsidRPr="00F65B24">
        <w:rPr>
          <w:rFonts w:asciiTheme="minorBidi" w:hAnsiTheme="minorBidi" w:cstheme="minorBidi"/>
          <w:b/>
          <w:color w:val="auto"/>
          <w:sz w:val="32"/>
          <w:szCs w:val="32"/>
        </w:rPr>
        <w:t>,</w:t>
      </w:r>
      <w:r w:rsidR="001E7C88" w:rsidRPr="00945392">
        <w:rPr>
          <w:rFonts w:asciiTheme="minorBidi" w:hAnsiTheme="minorBidi" w:cstheme="minorBidi"/>
          <w:b/>
          <w:color w:val="auto"/>
          <w:sz w:val="32"/>
          <w:szCs w:val="32"/>
        </w:rPr>
        <w:t xml:space="preserve"> Dean</w:t>
      </w:r>
      <w:r w:rsidR="00595854" w:rsidRPr="00945392">
        <w:rPr>
          <w:rFonts w:asciiTheme="minorBidi" w:hAnsiTheme="minorBidi" w:cstheme="minorBidi"/>
          <w:b/>
          <w:color w:val="auto"/>
          <w:sz w:val="32"/>
          <w:szCs w:val="32"/>
        </w:rPr>
        <w:t xml:space="preserve"> of the</w:t>
      </w:r>
      <w:r w:rsidR="001E7C88" w:rsidRPr="00945392">
        <w:rPr>
          <w:rFonts w:asciiTheme="minorBidi" w:hAnsiTheme="minorBidi" w:cstheme="minorBidi"/>
          <w:b/>
          <w:color w:val="auto"/>
          <w:sz w:val="32"/>
          <w:szCs w:val="32"/>
        </w:rPr>
        <w:t xml:space="preserve"> Faculty of Science</w:t>
      </w:r>
      <w:r w:rsidR="00595854" w:rsidRPr="00945392">
        <w:rPr>
          <w:rFonts w:asciiTheme="minorBidi" w:hAnsiTheme="minorBidi" w:cstheme="minorBidi"/>
          <w:b/>
          <w:color w:val="auto"/>
          <w:sz w:val="32"/>
          <w:szCs w:val="32"/>
        </w:rPr>
        <w:t>,</w:t>
      </w:r>
      <w:r w:rsidR="001E7C88" w:rsidRPr="00945392">
        <w:rPr>
          <w:rFonts w:asciiTheme="minorBidi" w:hAnsiTheme="minorBidi" w:cstheme="minorBidi"/>
          <w:b/>
          <w:color w:val="auto"/>
          <w:sz w:val="32"/>
          <w:szCs w:val="32"/>
        </w:rPr>
        <w:t xml:space="preserve"> </w:t>
      </w:r>
      <w:proofErr w:type="spellStart"/>
      <w:r w:rsidR="001E7C88" w:rsidRPr="00945392">
        <w:rPr>
          <w:rFonts w:asciiTheme="minorBidi" w:hAnsiTheme="minorBidi" w:cstheme="minorBidi"/>
          <w:b/>
          <w:color w:val="auto"/>
          <w:sz w:val="32"/>
          <w:szCs w:val="32"/>
        </w:rPr>
        <w:t>Mahidol</w:t>
      </w:r>
      <w:proofErr w:type="spellEnd"/>
      <w:r w:rsidR="001E7C88" w:rsidRPr="00945392">
        <w:rPr>
          <w:rFonts w:asciiTheme="minorBidi" w:hAnsiTheme="minorBidi" w:cstheme="minorBidi"/>
          <w:b/>
          <w:color w:val="auto"/>
          <w:sz w:val="32"/>
          <w:szCs w:val="32"/>
        </w:rPr>
        <w:t xml:space="preserve"> University</w:t>
      </w:r>
      <w:r w:rsidR="00595854">
        <w:rPr>
          <w:rFonts w:asciiTheme="minorBidi" w:hAnsiTheme="minorBidi" w:cstheme="minorBidi"/>
          <w:bCs w:val="0"/>
          <w:color w:val="auto"/>
          <w:sz w:val="32"/>
          <w:szCs w:val="32"/>
        </w:rPr>
        <w:t>,</w:t>
      </w:r>
      <w:r w:rsidR="00D94B7D">
        <w:rPr>
          <w:rFonts w:asciiTheme="minorBidi" w:hAnsiTheme="minorBidi" w:cstheme="minorBidi"/>
          <w:bCs w:val="0"/>
          <w:color w:val="auto"/>
          <w:sz w:val="32"/>
          <w:szCs w:val="32"/>
        </w:rPr>
        <w:t xml:space="preserve"> stated, </w:t>
      </w:r>
      <w:r w:rsidR="00D94B7D">
        <w:rPr>
          <w:rFonts w:asciiTheme="minorBidi" w:hAnsiTheme="minorBidi" w:cs="Cordia New"/>
          <w:bCs w:val="0"/>
          <w:color w:val="auto"/>
          <w:sz w:val="32"/>
          <w:szCs w:val="32"/>
          <w:cs/>
        </w:rPr>
        <w:t>“</w:t>
      </w:r>
      <w:r w:rsidR="002259E7">
        <w:rPr>
          <w:rFonts w:asciiTheme="minorBidi" w:hAnsiTheme="minorBidi" w:cstheme="minorBidi"/>
          <w:bCs w:val="0"/>
          <w:color w:val="auto"/>
          <w:sz w:val="32"/>
          <w:szCs w:val="32"/>
        </w:rPr>
        <w:t xml:space="preserve">This </w:t>
      </w:r>
      <w:r w:rsidR="00705E0E">
        <w:rPr>
          <w:rFonts w:asciiTheme="minorBidi" w:hAnsiTheme="minorBidi" w:cstheme="minorBidi"/>
          <w:bCs w:val="0"/>
          <w:color w:val="auto"/>
          <w:sz w:val="32"/>
          <w:szCs w:val="32"/>
        </w:rPr>
        <w:t>symposium</w:t>
      </w:r>
      <w:r w:rsidR="002259E7">
        <w:rPr>
          <w:rFonts w:asciiTheme="minorBidi" w:hAnsiTheme="minorBidi" w:cstheme="minorBidi"/>
          <w:bCs w:val="0"/>
          <w:color w:val="auto"/>
          <w:sz w:val="32"/>
          <w:szCs w:val="32"/>
        </w:rPr>
        <w:t xml:space="preserve">, as well as the renewal of the memorandum of understanding, will further strengthen the relationship between SCG Chemicals Public Company Limited </w:t>
      </w:r>
      <w:r w:rsidR="002259E7">
        <w:rPr>
          <w:rFonts w:asciiTheme="minorBidi" w:hAnsiTheme="minorBidi" w:cs="Cordia New"/>
          <w:bCs w:val="0"/>
          <w:color w:val="auto"/>
          <w:sz w:val="32"/>
          <w:szCs w:val="32"/>
          <w:cs/>
        </w:rPr>
        <w:t>(</w:t>
      </w:r>
      <w:r w:rsidR="002259E7">
        <w:rPr>
          <w:rFonts w:asciiTheme="minorBidi" w:hAnsiTheme="minorBidi" w:cstheme="minorBidi"/>
          <w:bCs w:val="0"/>
          <w:color w:val="auto"/>
          <w:sz w:val="32"/>
          <w:szCs w:val="32"/>
        </w:rPr>
        <w:t>SCGC</w:t>
      </w:r>
      <w:r w:rsidR="002259E7">
        <w:rPr>
          <w:rFonts w:asciiTheme="minorBidi" w:hAnsiTheme="minorBidi" w:cs="Cordia New"/>
          <w:bCs w:val="0"/>
          <w:color w:val="auto"/>
          <w:sz w:val="32"/>
          <w:szCs w:val="32"/>
          <w:cs/>
        </w:rPr>
        <w:t xml:space="preserve">) </w:t>
      </w:r>
      <w:r w:rsidR="002259E7">
        <w:rPr>
          <w:rFonts w:asciiTheme="minorBidi" w:hAnsiTheme="minorBidi" w:cstheme="minorBidi"/>
          <w:bCs w:val="0"/>
          <w:color w:val="auto"/>
          <w:sz w:val="32"/>
          <w:szCs w:val="32"/>
        </w:rPr>
        <w:t xml:space="preserve">and the Faculty of Science, </w:t>
      </w:r>
      <w:proofErr w:type="spellStart"/>
      <w:r w:rsidR="002259E7">
        <w:rPr>
          <w:rFonts w:asciiTheme="minorBidi" w:hAnsiTheme="minorBidi" w:cstheme="minorBidi"/>
          <w:bCs w:val="0"/>
          <w:color w:val="auto"/>
          <w:sz w:val="32"/>
          <w:szCs w:val="32"/>
        </w:rPr>
        <w:t>Mahidol</w:t>
      </w:r>
      <w:proofErr w:type="spellEnd"/>
      <w:r w:rsidR="002259E7">
        <w:rPr>
          <w:rFonts w:asciiTheme="minorBidi" w:hAnsiTheme="minorBidi" w:cstheme="minorBidi"/>
          <w:bCs w:val="0"/>
          <w:color w:val="auto"/>
          <w:sz w:val="32"/>
          <w:szCs w:val="32"/>
        </w:rPr>
        <w:t xml:space="preserve"> University as well as the innovation research and development collaboration, which will lead to innovative research that answers economic challenges as well as promote commercial research in Thailand and enhance its competitiveness on the international level</w:t>
      </w:r>
      <w:r w:rsidR="002259E7">
        <w:rPr>
          <w:rFonts w:asciiTheme="minorBidi" w:hAnsiTheme="minorBidi" w:cs="Cordia New"/>
          <w:bCs w:val="0"/>
          <w:color w:val="auto"/>
          <w:sz w:val="32"/>
          <w:szCs w:val="32"/>
          <w:cs/>
        </w:rPr>
        <w:t>.</w:t>
      </w:r>
      <w:r w:rsidR="00854154">
        <w:rPr>
          <w:rFonts w:asciiTheme="minorBidi" w:hAnsiTheme="minorBidi" w:cstheme="minorBidi"/>
          <w:bCs w:val="0"/>
          <w:color w:val="auto"/>
          <w:sz w:val="32"/>
          <w:szCs w:val="32"/>
        </w:rPr>
        <w:t xml:space="preserve"> At the Faculty of Science, </w:t>
      </w:r>
      <w:proofErr w:type="spellStart"/>
      <w:r w:rsidR="00854154">
        <w:rPr>
          <w:rFonts w:asciiTheme="minorBidi" w:hAnsiTheme="minorBidi" w:cstheme="minorBidi"/>
          <w:bCs w:val="0"/>
          <w:color w:val="auto"/>
          <w:sz w:val="32"/>
          <w:szCs w:val="32"/>
        </w:rPr>
        <w:t>Mahidol</w:t>
      </w:r>
      <w:proofErr w:type="spellEnd"/>
      <w:r w:rsidR="00854154">
        <w:rPr>
          <w:rFonts w:asciiTheme="minorBidi" w:hAnsiTheme="minorBidi" w:cstheme="minorBidi"/>
          <w:bCs w:val="0"/>
          <w:color w:val="auto"/>
          <w:sz w:val="32"/>
          <w:szCs w:val="32"/>
        </w:rPr>
        <w:t xml:space="preserve"> University, we have experienced faculty members and researchers with diverse areas of specialization, particularly in the fields of fundamental science and medical science, which align with </w:t>
      </w:r>
      <w:r w:rsidR="00157E14">
        <w:rPr>
          <w:rFonts w:asciiTheme="minorBidi" w:hAnsiTheme="minorBidi" w:cstheme="minorBidi"/>
          <w:bCs w:val="0"/>
          <w:color w:val="auto"/>
          <w:sz w:val="32"/>
          <w:szCs w:val="32"/>
        </w:rPr>
        <w:t>the needs of the private sector</w:t>
      </w:r>
      <w:r w:rsidR="00157E14">
        <w:rPr>
          <w:rFonts w:asciiTheme="minorBidi" w:hAnsiTheme="minorBidi" w:cs="Cordia New"/>
          <w:bCs w:val="0"/>
          <w:color w:val="auto"/>
          <w:sz w:val="32"/>
          <w:szCs w:val="32"/>
          <w:cs/>
        </w:rPr>
        <w:t xml:space="preserve">. </w:t>
      </w:r>
      <w:r w:rsidR="00ED20E9">
        <w:rPr>
          <w:rFonts w:asciiTheme="minorBidi" w:hAnsiTheme="minorBidi" w:cstheme="minorBidi"/>
          <w:bCs w:val="0"/>
          <w:color w:val="auto"/>
          <w:sz w:val="32"/>
          <w:szCs w:val="32"/>
        </w:rPr>
        <w:t xml:space="preserve">This </w:t>
      </w:r>
      <w:r w:rsidR="009C4B6F">
        <w:rPr>
          <w:rFonts w:asciiTheme="minorBidi" w:hAnsiTheme="minorBidi" w:cstheme="minorBidi"/>
          <w:bCs w:val="0"/>
          <w:color w:val="auto"/>
          <w:sz w:val="32"/>
          <w:szCs w:val="32"/>
        </w:rPr>
        <w:t>event</w:t>
      </w:r>
      <w:r w:rsidR="00ED20E9">
        <w:rPr>
          <w:rFonts w:asciiTheme="minorBidi" w:hAnsiTheme="minorBidi" w:cstheme="minorBidi"/>
          <w:bCs w:val="0"/>
          <w:color w:val="auto"/>
          <w:sz w:val="32"/>
          <w:szCs w:val="32"/>
        </w:rPr>
        <w:t xml:space="preserve">, </w:t>
      </w:r>
      <w:r w:rsidR="00ED20E9">
        <w:rPr>
          <w:rFonts w:asciiTheme="minorBidi" w:hAnsiTheme="minorBidi" w:cstheme="minorBidi"/>
          <w:bCs w:val="0"/>
          <w:color w:val="auto"/>
          <w:sz w:val="32"/>
          <w:szCs w:val="32"/>
        </w:rPr>
        <w:lastRenderedPageBreak/>
        <w:t>thus, marks the starting point for further collaborative efforts in other areas, such as in the areas of healthcare and well</w:t>
      </w:r>
      <w:r w:rsidR="00ED20E9">
        <w:rPr>
          <w:rFonts w:asciiTheme="minorBidi" w:hAnsiTheme="minorBidi" w:cs="Cordia New"/>
          <w:bCs w:val="0"/>
          <w:color w:val="auto"/>
          <w:sz w:val="32"/>
          <w:szCs w:val="32"/>
          <w:cs/>
        </w:rPr>
        <w:t>-</w:t>
      </w:r>
      <w:r w:rsidR="00ED20E9">
        <w:rPr>
          <w:rFonts w:asciiTheme="minorBidi" w:hAnsiTheme="minorBidi" w:cstheme="minorBidi"/>
          <w:bCs w:val="0"/>
          <w:color w:val="auto"/>
          <w:sz w:val="32"/>
          <w:szCs w:val="32"/>
        </w:rPr>
        <w:t xml:space="preserve">being and sustainability, and presents an excellent opportunity for the personnel and students of the Faculty of Science, </w:t>
      </w:r>
      <w:proofErr w:type="spellStart"/>
      <w:r w:rsidR="00ED20E9">
        <w:rPr>
          <w:rFonts w:asciiTheme="minorBidi" w:hAnsiTheme="minorBidi" w:cstheme="minorBidi"/>
          <w:bCs w:val="0"/>
          <w:color w:val="auto"/>
          <w:sz w:val="32"/>
          <w:szCs w:val="32"/>
        </w:rPr>
        <w:t>Mahidol</w:t>
      </w:r>
      <w:proofErr w:type="spellEnd"/>
      <w:r w:rsidR="00ED20E9">
        <w:rPr>
          <w:rFonts w:asciiTheme="minorBidi" w:hAnsiTheme="minorBidi" w:cstheme="minorBidi"/>
          <w:bCs w:val="0"/>
          <w:color w:val="auto"/>
          <w:sz w:val="32"/>
          <w:szCs w:val="32"/>
        </w:rPr>
        <w:t xml:space="preserve"> University to showcase their research projects and innovations </w:t>
      </w:r>
      <w:r w:rsidR="00911D1A">
        <w:rPr>
          <w:rFonts w:asciiTheme="minorBidi" w:hAnsiTheme="minorBidi" w:cstheme="minorBidi"/>
          <w:bCs w:val="0"/>
          <w:color w:val="auto"/>
          <w:sz w:val="32"/>
          <w:szCs w:val="32"/>
        </w:rPr>
        <w:t>that promote circularity and respond to megatrends as well as to exchange perspectives on research and innovation with SCGC</w:t>
      </w:r>
      <w:r w:rsidR="00911D1A">
        <w:rPr>
          <w:rFonts w:asciiTheme="minorBidi" w:hAnsiTheme="minorBidi" w:cs="Cordia New"/>
          <w:bCs w:val="0"/>
          <w:color w:val="auto"/>
          <w:sz w:val="32"/>
          <w:szCs w:val="32"/>
          <w:cs/>
        </w:rPr>
        <w:t>’</w:t>
      </w:r>
      <w:r w:rsidR="00911D1A">
        <w:rPr>
          <w:rFonts w:asciiTheme="minorBidi" w:hAnsiTheme="minorBidi" w:cstheme="minorBidi"/>
          <w:bCs w:val="0"/>
          <w:color w:val="auto"/>
          <w:sz w:val="32"/>
          <w:szCs w:val="32"/>
        </w:rPr>
        <w:t xml:space="preserve">s research team </w:t>
      </w:r>
      <w:r w:rsidR="00D578A7">
        <w:rPr>
          <w:rFonts w:asciiTheme="minorBidi" w:hAnsiTheme="minorBidi" w:cstheme="minorBidi"/>
          <w:bCs w:val="0"/>
          <w:color w:val="auto"/>
          <w:sz w:val="32"/>
          <w:szCs w:val="32"/>
        </w:rPr>
        <w:t>to discuss possible future research collaboration</w:t>
      </w:r>
      <w:r w:rsidR="00D578A7">
        <w:rPr>
          <w:rFonts w:asciiTheme="minorBidi" w:hAnsiTheme="minorBidi" w:cs="Cordia New"/>
          <w:bCs w:val="0"/>
          <w:color w:val="auto"/>
          <w:sz w:val="32"/>
          <w:szCs w:val="32"/>
          <w:cs/>
        </w:rPr>
        <w:t xml:space="preserve">. </w:t>
      </w:r>
      <w:r w:rsidR="009339BF">
        <w:rPr>
          <w:rFonts w:asciiTheme="minorBidi" w:hAnsiTheme="minorBidi" w:cstheme="minorBidi"/>
          <w:bCs w:val="0"/>
          <w:color w:val="auto"/>
          <w:sz w:val="32"/>
          <w:szCs w:val="32"/>
        </w:rPr>
        <w:t xml:space="preserve">Scholarships were also granted to prospective </w:t>
      </w:r>
      <w:r w:rsidR="00640A4B">
        <w:rPr>
          <w:rFonts w:asciiTheme="minorBidi" w:hAnsiTheme="minorBidi" w:cstheme="minorBidi"/>
          <w:bCs w:val="0"/>
          <w:color w:val="auto"/>
          <w:sz w:val="32"/>
          <w:szCs w:val="32"/>
        </w:rPr>
        <w:t>graduate students</w:t>
      </w:r>
      <w:r w:rsidR="00DF38A2">
        <w:rPr>
          <w:rFonts w:asciiTheme="minorBidi" w:hAnsiTheme="minorBidi" w:cs="Cordia New"/>
          <w:bCs w:val="0"/>
          <w:color w:val="auto"/>
          <w:sz w:val="32"/>
          <w:szCs w:val="32"/>
          <w:cs/>
        </w:rPr>
        <w:t xml:space="preserve">. </w:t>
      </w:r>
      <w:r w:rsidR="00DF38A2">
        <w:rPr>
          <w:rFonts w:asciiTheme="minorBidi" w:hAnsiTheme="minorBidi" w:cstheme="minorBidi"/>
          <w:bCs w:val="0"/>
          <w:color w:val="auto"/>
          <w:sz w:val="32"/>
          <w:szCs w:val="32"/>
        </w:rPr>
        <w:t xml:space="preserve">In addition, the </w:t>
      </w:r>
      <w:r w:rsidR="00AB3DF9">
        <w:rPr>
          <w:rFonts w:asciiTheme="minorBidi" w:hAnsiTheme="minorBidi" w:cstheme="minorBidi"/>
          <w:bCs w:val="0"/>
          <w:color w:val="auto"/>
          <w:sz w:val="32"/>
          <w:szCs w:val="32"/>
        </w:rPr>
        <w:t>symposium</w:t>
      </w:r>
      <w:r w:rsidR="00DF38A2">
        <w:rPr>
          <w:rFonts w:asciiTheme="minorBidi" w:hAnsiTheme="minorBidi" w:cstheme="minorBidi"/>
          <w:bCs w:val="0"/>
          <w:color w:val="auto"/>
          <w:sz w:val="32"/>
          <w:szCs w:val="32"/>
        </w:rPr>
        <w:t xml:space="preserve"> gave</w:t>
      </w:r>
      <w:r w:rsidR="00640A4B">
        <w:rPr>
          <w:rFonts w:asciiTheme="minorBidi" w:hAnsiTheme="minorBidi" w:cstheme="minorBidi"/>
          <w:bCs w:val="0"/>
          <w:color w:val="auto"/>
          <w:sz w:val="32"/>
          <w:szCs w:val="32"/>
        </w:rPr>
        <w:t xml:space="preserve"> the personnel and students </w:t>
      </w:r>
      <w:r w:rsidR="009C4B6F">
        <w:rPr>
          <w:rFonts w:asciiTheme="minorBidi" w:hAnsiTheme="minorBidi" w:cstheme="minorBidi"/>
          <w:bCs w:val="0"/>
          <w:color w:val="auto"/>
          <w:sz w:val="32"/>
          <w:szCs w:val="32"/>
        </w:rPr>
        <w:t xml:space="preserve">of the Faculty of Science </w:t>
      </w:r>
      <w:r w:rsidR="00640A4B">
        <w:rPr>
          <w:rFonts w:asciiTheme="minorBidi" w:hAnsiTheme="minorBidi" w:cstheme="minorBidi"/>
          <w:bCs w:val="0"/>
          <w:color w:val="auto"/>
          <w:sz w:val="32"/>
          <w:szCs w:val="32"/>
        </w:rPr>
        <w:t>an opportunity to develop and flesh out their startup ideas</w:t>
      </w:r>
      <w:r w:rsidR="00640A4B">
        <w:rPr>
          <w:rFonts w:asciiTheme="minorBidi" w:hAnsiTheme="minorBidi" w:cs="Cordia New"/>
          <w:bCs w:val="0"/>
          <w:color w:val="auto"/>
          <w:sz w:val="32"/>
          <w:szCs w:val="32"/>
          <w:cs/>
        </w:rPr>
        <w:t>.</w:t>
      </w:r>
      <w:r w:rsidR="00D94B7D">
        <w:rPr>
          <w:rFonts w:asciiTheme="minorBidi" w:hAnsiTheme="minorBidi" w:cs="Cordia New"/>
          <w:bCs w:val="0"/>
          <w:color w:val="auto"/>
          <w:sz w:val="32"/>
          <w:szCs w:val="32"/>
          <w:cs/>
        </w:rPr>
        <w:t>”</w:t>
      </w:r>
    </w:p>
    <w:p w14:paraId="27C229A1" w14:textId="77777777" w:rsidR="00806FC8" w:rsidRPr="002E12CB" w:rsidRDefault="00806FC8" w:rsidP="003A17F5">
      <w:pPr>
        <w:tabs>
          <w:tab w:val="center" w:pos="5155"/>
        </w:tabs>
        <w:ind w:right="47"/>
        <w:jc w:val="thaiDistribute"/>
        <w:rPr>
          <w:rFonts w:asciiTheme="minorBidi" w:hAnsiTheme="minorBidi" w:cstheme="minorBidi"/>
          <w:bCs w:val="0"/>
          <w:color w:val="auto"/>
          <w:sz w:val="32"/>
          <w:szCs w:val="32"/>
        </w:rPr>
      </w:pPr>
    </w:p>
    <w:p w14:paraId="14E15DB0" w14:textId="7436C633" w:rsidR="00A069F4" w:rsidRPr="002E12CB" w:rsidRDefault="00A069F4" w:rsidP="000C5D64">
      <w:pPr>
        <w:tabs>
          <w:tab w:val="center" w:pos="5155"/>
        </w:tabs>
        <w:ind w:right="47" w:firstLine="720"/>
        <w:jc w:val="thaiDistribute"/>
        <w:rPr>
          <w:rFonts w:asciiTheme="minorBidi" w:hAnsiTheme="minorBidi" w:cstheme="minorBidi"/>
          <w:bCs w:val="0"/>
          <w:color w:val="auto"/>
          <w:sz w:val="32"/>
          <w:szCs w:val="32"/>
        </w:rPr>
      </w:pPr>
      <w:r>
        <w:rPr>
          <w:rFonts w:asciiTheme="minorBidi" w:hAnsiTheme="minorBidi" w:cstheme="minorBidi"/>
          <w:bCs w:val="0"/>
          <w:color w:val="auto"/>
          <w:sz w:val="32"/>
          <w:szCs w:val="32"/>
        </w:rPr>
        <w:t xml:space="preserve">Furthermore, at </w:t>
      </w:r>
      <w:r w:rsidRPr="002E12CB">
        <w:rPr>
          <w:rFonts w:asciiTheme="minorBidi" w:hAnsiTheme="minorBidi" w:cstheme="minorBidi"/>
          <w:b/>
          <w:color w:val="auto"/>
          <w:sz w:val="32"/>
          <w:szCs w:val="32"/>
        </w:rPr>
        <w:t>SCGC</w:t>
      </w:r>
      <w:r w:rsidRPr="002E12CB">
        <w:rPr>
          <w:rFonts w:asciiTheme="minorBidi" w:hAnsiTheme="minorBidi" w:cstheme="minorBidi"/>
          <w:b/>
          <w:color w:val="auto"/>
          <w:sz w:val="32"/>
          <w:szCs w:val="32"/>
          <w:cs/>
        </w:rPr>
        <w:t>-</w:t>
      </w:r>
      <w:proofErr w:type="spellStart"/>
      <w:r w:rsidRPr="002E12CB">
        <w:rPr>
          <w:rFonts w:asciiTheme="minorBidi" w:hAnsiTheme="minorBidi" w:cstheme="minorBidi"/>
          <w:b/>
          <w:color w:val="auto"/>
          <w:sz w:val="32"/>
          <w:szCs w:val="32"/>
        </w:rPr>
        <w:t>Mahidol</w:t>
      </w:r>
      <w:proofErr w:type="spellEnd"/>
      <w:r w:rsidRPr="002E12CB">
        <w:rPr>
          <w:rFonts w:asciiTheme="minorBidi" w:hAnsiTheme="minorBidi" w:cstheme="minorBidi"/>
          <w:b/>
          <w:color w:val="auto"/>
          <w:sz w:val="32"/>
          <w:szCs w:val="32"/>
        </w:rPr>
        <w:t xml:space="preserve"> Science Symposium</w:t>
      </w:r>
      <w:r w:rsidRPr="002E12CB">
        <w:rPr>
          <w:rFonts w:asciiTheme="minorBidi" w:hAnsiTheme="minorBidi" w:cstheme="minorBidi"/>
          <w:b/>
          <w:color w:val="auto"/>
          <w:sz w:val="32"/>
          <w:szCs w:val="32"/>
          <w:cs/>
        </w:rPr>
        <w:t>: “</w:t>
      </w:r>
      <w:r w:rsidRPr="002E12CB">
        <w:rPr>
          <w:rFonts w:asciiTheme="minorBidi" w:hAnsiTheme="minorBidi" w:cstheme="minorBidi"/>
          <w:b/>
          <w:color w:val="auto"/>
          <w:sz w:val="32"/>
          <w:szCs w:val="32"/>
        </w:rPr>
        <w:t>Healthcare, Well</w:t>
      </w:r>
      <w:r w:rsidRPr="002E12CB">
        <w:rPr>
          <w:rFonts w:asciiTheme="minorBidi" w:hAnsiTheme="minorBidi" w:cstheme="minorBidi"/>
          <w:b/>
          <w:color w:val="auto"/>
          <w:sz w:val="32"/>
          <w:szCs w:val="32"/>
          <w:cs/>
        </w:rPr>
        <w:t>-</w:t>
      </w:r>
      <w:r w:rsidRPr="002E12CB">
        <w:rPr>
          <w:rFonts w:asciiTheme="minorBidi" w:hAnsiTheme="minorBidi" w:cstheme="minorBidi"/>
          <w:b/>
          <w:color w:val="auto"/>
          <w:sz w:val="32"/>
          <w:szCs w:val="32"/>
        </w:rPr>
        <w:t>being &amp; Sustainability</w:t>
      </w:r>
      <w:r>
        <w:rPr>
          <w:rFonts w:asciiTheme="minorBidi" w:hAnsiTheme="minorBidi" w:cstheme="minorBidi"/>
          <w:b/>
          <w:color w:val="auto"/>
          <w:sz w:val="32"/>
          <w:szCs w:val="32"/>
        </w:rPr>
        <w:t>,</w:t>
      </w:r>
      <w:r w:rsidRPr="002E12CB">
        <w:rPr>
          <w:rFonts w:asciiTheme="minorBidi" w:hAnsiTheme="minorBidi" w:cstheme="minorBidi"/>
          <w:b/>
          <w:color w:val="auto"/>
          <w:sz w:val="32"/>
          <w:szCs w:val="32"/>
          <w:cs/>
        </w:rPr>
        <w:t>”</w:t>
      </w:r>
      <w:r>
        <w:rPr>
          <w:rFonts w:asciiTheme="minorBidi" w:hAnsiTheme="minorBidi" w:cstheme="minorBidi"/>
          <w:bCs w:val="0"/>
          <w:color w:val="auto"/>
          <w:sz w:val="32"/>
          <w:szCs w:val="32"/>
        </w:rPr>
        <w:t xml:space="preserve"> further research and development collaboration</w:t>
      </w:r>
      <w:r w:rsidR="0082716E">
        <w:rPr>
          <w:rFonts w:asciiTheme="minorBidi" w:hAnsiTheme="minorBidi" w:cstheme="minorBidi"/>
          <w:bCs w:val="0"/>
          <w:color w:val="auto"/>
          <w:sz w:val="32"/>
          <w:szCs w:val="32"/>
        </w:rPr>
        <w:t>s</w:t>
      </w:r>
      <w:r>
        <w:rPr>
          <w:rFonts w:asciiTheme="minorBidi" w:hAnsiTheme="minorBidi" w:cstheme="minorBidi"/>
          <w:bCs w:val="0"/>
          <w:color w:val="auto"/>
          <w:sz w:val="32"/>
          <w:szCs w:val="32"/>
        </w:rPr>
        <w:t xml:space="preserve"> between SCGC</w:t>
      </w:r>
      <w:r>
        <w:rPr>
          <w:rFonts w:asciiTheme="minorBidi" w:hAnsiTheme="minorBidi" w:cs="Cordia New"/>
          <w:bCs w:val="0"/>
          <w:color w:val="auto"/>
          <w:sz w:val="32"/>
          <w:szCs w:val="32"/>
          <w:cs/>
        </w:rPr>
        <w:t>’</w:t>
      </w:r>
      <w:r>
        <w:rPr>
          <w:rFonts w:asciiTheme="minorBidi" w:hAnsiTheme="minorBidi" w:cstheme="minorBidi"/>
          <w:bCs w:val="0"/>
          <w:color w:val="auto"/>
          <w:sz w:val="32"/>
          <w:szCs w:val="32"/>
        </w:rPr>
        <w:t xml:space="preserve">s research team and </w:t>
      </w:r>
      <w:r w:rsidR="00D92751">
        <w:rPr>
          <w:rFonts w:asciiTheme="minorBidi" w:hAnsiTheme="minorBidi" w:cstheme="minorBidi"/>
          <w:bCs w:val="0"/>
          <w:color w:val="auto"/>
          <w:sz w:val="32"/>
          <w:szCs w:val="32"/>
        </w:rPr>
        <w:t xml:space="preserve">the faculty members </w:t>
      </w:r>
      <w:r w:rsidR="0082716E">
        <w:rPr>
          <w:rFonts w:asciiTheme="minorBidi" w:hAnsiTheme="minorBidi" w:cstheme="minorBidi"/>
          <w:bCs w:val="0"/>
          <w:color w:val="auto"/>
          <w:sz w:val="32"/>
          <w:szCs w:val="32"/>
        </w:rPr>
        <w:t>specializing in diverse fields</w:t>
      </w:r>
      <w:r w:rsidR="00D92751">
        <w:rPr>
          <w:rFonts w:asciiTheme="minorBidi" w:hAnsiTheme="minorBidi" w:cstheme="minorBidi"/>
          <w:bCs w:val="0"/>
          <w:color w:val="auto"/>
          <w:sz w:val="32"/>
          <w:szCs w:val="32"/>
        </w:rPr>
        <w:t xml:space="preserve">, including chemistry, biotechnology, physics, biochemistry, material science and innovation, rubber and polymer, </w:t>
      </w:r>
      <w:r w:rsidR="00464E59">
        <w:rPr>
          <w:rFonts w:asciiTheme="minorBidi" w:hAnsiTheme="minorBidi" w:cstheme="minorBidi"/>
          <w:bCs w:val="0"/>
          <w:color w:val="auto"/>
          <w:sz w:val="32"/>
          <w:szCs w:val="32"/>
        </w:rPr>
        <w:t>pharmacology</w:t>
      </w:r>
      <w:r w:rsidR="00D92751">
        <w:rPr>
          <w:rFonts w:asciiTheme="minorBidi" w:hAnsiTheme="minorBidi" w:cstheme="minorBidi"/>
          <w:bCs w:val="0"/>
          <w:color w:val="auto"/>
          <w:sz w:val="32"/>
          <w:szCs w:val="32"/>
        </w:rPr>
        <w:t>,</w:t>
      </w:r>
      <w:r w:rsidR="00464E59">
        <w:rPr>
          <w:rFonts w:asciiTheme="minorBidi" w:hAnsiTheme="minorBidi" w:cs="Cordia New"/>
          <w:bCs w:val="0"/>
          <w:color w:val="auto"/>
          <w:sz w:val="32"/>
          <w:szCs w:val="32"/>
          <w:cs/>
        </w:rPr>
        <w:t xml:space="preserve"> </w:t>
      </w:r>
      <w:r w:rsidR="009339BF">
        <w:rPr>
          <w:rFonts w:asciiTheme="minorBidi" w:hAnsiTheme="minorBidi" w:cstheme="minorBidi"/>
          <w:bCs w:val="0"/>
          <w:color w:val="auto"/>
          <w:sz w:val="32"/>
          <w:szCs w:val="32"/>
        </w:rPr>
        <w:t xml:space="preserve">physiology, and </w:t>
      </w:r>
      <w:r w:rsidR="00464E59">
        <w:rPr>
          <w:rFonts w:asciiTheme="minorBidi" w:hAnsiTheme="minorBidi" w:cstheme="minorBidi"/>
          <w:bCs w:val="0"/>
          <w:color w:val="auto"/>
          <w:sz w:val="32"/>
          <w:szCs w:val="32"/>
        </w:rPr>
        <w:t>anatomy</w:t>
      </w:r>
      <w:r w:rsidR="009339BF">
        <w:rPr>
          <w:rFonts w:asciiTheme="minorBidi" w:hAnsiTheme="minorBidi" w:cstheme="minorBidi"/>
          <w:bCs w:val="0"/>
          <w:color w:val="auto"/>
          <w:sz w:val="32"/>
          <w:szCs w:val="32"/>
        </w:rPr>
        <w:t>, was discussed</w:t>
      </w:r>
      <w:r w:rsidR="009339BF">
        <w:rPr>
          <w:rFonts w:asciiTheme="minorBidi" w:hAnsiTheme="minorBidi" w:cs="Cordia New"/>
          <w:bCs w:val="0"/>
          <w:color w:val="auto"/>
          <w:sz w:val="32"/>
          <w:szCs w:val="32"/>
          <w:cs/>
        </w:rPr>
        <w:t>.</w:t>
      </w:r>
      <w:r w:rsidR="00891B5C">
        <w:rPr>
          <w:rFonts w:asciiTheme="minorBidi" w:hAnsiTheme="minorBidi" w:cstheme="minorBidi"/>
          <w:bCs w:val="0"/>
          <w:color w:val="auto"/>
          <w:sz w:val="32"/>
          <w:szCs w:val="32"/>
        </w:rPr>
        <w:t xml:space="preserve"> The </w:t>
      </w:r>
      <w:r w:rsidR="001F1ED0">
        <w:rPr>
          <w:rFonts w:asciiTheme="minorBidi" w:hAnsiTheme="minorBidi" w:cstheme="minorBidi"/>
          <w:bCs w:val="0"/>
          <w:color w:val="auto"/>
          <w:sz w:val="32"/>
          <w:szCs w:val="32"/>
        </w:rPr>
        <w:t>event</w:t>
      </w:r>
      <w:r w:rsidR="00891B5C">
        <w:rPr>
          <w:rFonts w:asciiTheme="minorBidi" w:hAnsiTheme="minorBidi" w:cstheme="minorBidi"/>
          <w:bCs w:val="0"/>
          <w:color w:val="auto"/>
          <w:sz w:val="32"/>
          <w:szCs w:val="32"/>
        </w:rPr>
        <w:t xml:space="preserve"> also featured presentation</w:t>
      </w:r>
      <w:r w:rsidR="001F1ED0">
        <w:rPr>
          <w:rFonts w:asciiTheme="minorBidi" w:hAnsiTheme="minorBidi" w:cstheme="minorBidi"/>
          <w:bCs w:val="0"/>
          <w:color w:val="auto"/>
          <w:sz w:val="32"/>
          <w:szCs w:val="32"/>
        </w:rPr>
        <w:t>s</w:t>
      </w:r>
      <w:r w:rsidR="00891B5C">
        <w:rPr>
          <w:rFonts w:asciiTheme="minorBidi" w:hAnsiTheme="minorBidi" w:cstheme="minorBidi"/>
          <w:bCs w:val="0"/>
          <w:color w:val="auto"/>
          <w:sz w:val="32"/>
          <w:szCs w:val="32"/>
        </w:rPr>
        <w:t xml:space="preserve"> of</w:t>
      </w:r>
      <w:r w:rsidR="009339BF">
        <w:rPr>
          <w:rFonts w:asciiTheme="minorBidi" w:hAnsiTheme="minorBidi" w:cs="Cordia New"/>
          <w:bCs w:val="0"/>
          <w:color w:val="auto"/>
          <w:sz w:val="32"/>
          <w:szCs w:val="32"/>
          <w:cs/>
        </w:rPr>
        <w:t xml:space="preserve"> </w:t>
      </w:r>
      <w:r w:rsidR="00891B5C">
        <w:rPr>
          <w:rFonts w:asciiTheme="minorBidi" w:hAnsiTheme="minorBidi" w:cstheme="minorBidi"/>
          <w:bCs w:val="0"/>
          <w:color w:val="auto"/>
          <w:sz w:val="32"/>
          <w:szCs w:val="32"/>
        </w:rPr>
        <w:t>r</w:t>
      </w:r>
      <w:r w:rsidR="009339BF">
        <w:rPr>
          <w:rFonts w:asciiTheme="minorBidi" w:hAnsiTheme="minorBidi" w:cstheme="minorBidi"/>
          <w:bCs w:val="0"/>
          <w:color w:val="auto"/>
          <w:sz w:val="32"/>
          <w:szCs w:val="32"/>
        </w:rPr>
        <w:t xml:space="preserve">esearch studies </w:t>
      </w:r>
      <w:r w:rsidR="00891B5C">
        <w:rPr>
          <w:rFonts w:asciiTheme="minorBidi" w:hAnsiTheme="minorBidi" w:cstheme="minorBidi"/>
          <w:bCs w:val="0"/>
          <w:color w:val="auto"/>
          <w:sz w:val="32"/>
          <w:szCs w:val="32"/>
        </w:rPr>
        <w:t xml:space="preserve">on various topics, such as biomarker detection, drug delivery, enzymes, materials, and sensors, as well as </w:t>
      </w:r>
      <w:r w:rsidR="000805D0">
        <w:rPr>
          <w:rFonts w:asciiTheme="minorBidi" w:hAnsiTheme="minorBidi" w:cstheme="minorBidi"/>
          <w:bCs w:val="0"/>
          <w:color w:val="auto"/>
          <w:sz w:val="32"/>
          <w:szCs w:val="32"/>
        </w:rPr>
        <w:t xml:space="preserve">discussions of </w:t>
      </w:r>
      <w:r w:rsidR="007C5915">
        <w:rPr>
          <w:rFonts w:asciiTheme="minorBidi" w:hAnsiTheme="minorBidi" w:cstheme="minorBidi"/>
          <w:bCs w:val="0"/>
          <w:color w:val="auto"/>
          <w:sz w:val="32"/>
          <w:szCs w:val="32"/>
        </w:rPr>
        <w:t xml:space="preserve">future </w:t>
      </w:r>
      <w:r w:rsidR="000805D0">
        <w:rPr>
          <w:rFonts w:asciiTheme="minorBidi" w:hAnsiTheme="minorBidi" w:cstheme="minorBidi"/>
          <w:bCs w:val="0"/>
          <w:color w:val="auto"/>
          <w:sz w:val="32"/>
          <w:szCs w:val="32"/>
        </w:rPr>
        <w:t xml:space="preserve">partnerships and </w:t>
      </w:r>
      <w:r w:rsidR="001F1ED0">
        <w:rPr>
          <w:rFonts w:asciiTheme="minorBidi" w:hAnsiTheme="minorBidi" w:cstheme="minorBidi"/>
          <w:bCs w:val="0"/>
          <w:color w:val="auto"/>
          <w:sz w:val="32"/>
          <w:szCs w:val="32"/>
        </w:rPr>
        <w:t>knowledge exchange opportunities</w:t>
      </w:r>
      <w:r w:rsidR="00CA44AC">
        <w:rPr>
          <w:rFonts w:asciiTheme="minorBidi" w:hAnsiTheme="minorBidi" w:cstheme="minorBidi"/>
          <w:bCs w:val="0"/>
          <w:color w:val="auto"/>
          <w:sz w:val="32"/>
          <w:szCs w:val="32"/>
        </w:rPr>
        <w:t xml:space="preserve"> with SCGC</w:t>
      </w:r>
      <w:r w:rsidR="00CA44AC">
        <w:rPr>
          <w:rFonts w:asciiTheme="minorBidi" w:hAnsiTheme="minorBidi" w:cs="Cordia New"/>
          <w:bCs w:val="0"/>
          <w:color w:val="auto"/>
          <w:sz w:val="32"/>
          <w:szCs w:val="32"/>
          <w:cs/>
        </w:rPr>
        <w:t>’</w:t>
      </w:r>
      <w:r w:rsidR="00CA44AC">
        <w:rPr>
          <w:rFonts w:asciiTheme="minorBidi" w:hAnsiTheme="minorBidi" w:cstheme="minorBidi"/>
          <w:bCs w:val="0"/>
          <w:color w:val="auto"/>
          <w:sz w:val="32"/>
          <w:szCs w:val="32"/>
        </w:rPr>
        <w:t>s research team</w:t>
      </w:r>
      <w:r w:rsidR="00CA44AC">
        <w:rPr>
          <w:rFonts w:asciiTheme="minorBidi" w:hAnsiTheme="minorBidi" w:cs="Cordia New"/>
          <w:bCs w:val="0"/>
          <w:color w:val="auto"/>
          <w:sz w:val="32"/>
          <w:szCs w:val="32"/>
          <w:cs/>
        </w:rPr>
        <w:t xml:space="preserve">. </w:t>
      </w:r>
      <w:r w:rsidR="00CA44AC">
        <w:rPr>
          <w:rFonts w:asciiTheme="minorBidi" w:hAnsiTheme="minorBidi" w:cstheme="minorBidi"/>
          <w:bCs w:val="0"/>
          <w:color w:val="auto"/>
          <w:sz w:val="32"/>
          <w:szCs w:val="32"/>
        </w:rPr>
        <w:t xml:space="preserve">Scholarships were also </w:t>
      </w:r>
      <w:r w:rsidR="001F1ED0">
        <w:rPr>
          <w:rFonts w:asciiTheme="minorBidi" w:hAnsiTheme="minorBidi" w:cstheme="minorBidi"/>
          <w:bCs w:val="0"/>
          <w:color w:val="auto"/>
          <w:sz w:val="32"/>
          <w:szCs w:val="32"/>
        </w:rPr>
        <w:t>awarded</w:t>
      </w:r>
      <w:r w:rsidR="00CA44AC">
        <w:rPr>
          <w:rFonts w:asciiTheme="minorBidi" w:hAnsiTheme="minorBidi" w:cstheme="minorBidi"/>
          <w:bCs w:val="0"/>
          <w:color w:val="auto"/>
          <w:sz w:val="32"/>
          <w:szCs w:val="32"/>
        </w:rPr>
        <w:t xml:space="preserve"> to graduate students</w:t>
      </w:r>
      <w:r w:rsidR="00CA44AC">
        <w:rPr>
          <w:rFonts w:asciiTheme="minorBidi" w:hAnsiTheme="minorBidi" w:cs="Cordia New"/>
          <w:bCs w:val="0"/>
          <w:color w:val="auto"/>
          <w:sz w:val="32"/>
          <w:szCs w:val="32"/>
          <w:cs/>
        </w:rPr>
        <w:t>.</w:t>
      </w:r>
    </w:p>
    <w:p w14:paraId="6B786239" w14:textId="65A4DA2C" w:rsidR="000C5D64" w:rsidRPr="002E12CB" w:rsidRDefault="000C5D64" w:rsidP="00751ED5">
      <w:pPr>
        <w:tabs>
          <w:tab w:val="center" w:pos="5155"/>
        </w:tabs>
        <w:ind w:right="47" w:firstLine="720"/>
        <w:jc w:val="thaiDistribute"/>
        <w:rPr>
          <w:rFonts w:asciiTheme="minorBidi" w:hAnsiTheme="minorBidi" w:cstheme="minorBidi"/>
          <w:bCs w:val="0"/>
          <w:color w:val="auto"/>
          <w:sz w:val="32"/>
          <w:szCs w:val="32"/>
        </w:rPr>
      </w:pPr>
    </w:p>
    <w:p w14:paraId="01167629" w14:textId="77777777" w:rsidR="000C5D64" w:rsidRPr="002E12CB" w:rsidRDefault="000C5D64" w:rsidP="00751ED5">
      <w:pPr>
        <w:tabs>
          <w:tab w:val="center" w:pos="5155"/>
        </w:tabs>
        <w:ind w:right="47" w:firstLine="720"/>
        <w:jc w:val="thaiDistribute"/>
        <w:rPr>
          <w:rFonts w:asciiTheme="minorBidi" w:hAnsiTheme="minorBidi" w:cstheme="minorBidi"/>
          <w:bCs w:val="0"/>
          <w:color w:val="auto"/>
          <w:sz w:val="32"/>
          <w:szCs w:val="32"/>
        </w:rPr>
      </w:pPr>
    </w:p>
    <w:p w14:paraId="6CC65213" w14:textId="431AB294" w:rsidR="000C5D64" w:rsidRPr="002E12CB" w:rsidRDefault="000C5D64" w:rsidP="000C5D64">
      <w:pPr>
        <w:tabs>
          <w:tab w:val="center" w:pos="5155"/>
        </w:tabs>
        <w:ind w:right="47"/>
        <w:jc w:val="thaiDistribute"/>
        <w:rPr>
          <w:rFonts w:asciiTheme="minorBidi" w:hAnsiTheme="minorBidi" w:cstheme="minorBidi"/>
          <w:bCs w:val="0"/>
          <w:color w:val="auto"/>
          <w:sz w:val="32"/>
          <w:szCs w:val="32"/>
        </w:rPr>
      </w:pPr>
    </w:p>
    <w:sectPr w:rsidR="000C5D64" w:rsidRPr="002E12CB" w:rsidSect="004E3321">
      <w:headerReference w:type="even" r:id="rId9"/>
      <w:headerReference w:type="default" r:id="rId10"/>
      <w:footerReference w:type="even" r:id="rId11"/>
      <w:footerReference w:type="default" r:id="rId12"/>
      <w:headerReference w:type="first" r:id="rId13"/>
      <w:footerReference w:type="first" r:id="rId14"/>
      <w:pgSz w:w="11906" w:h="16838"/>
      <w:pgMar w:top="851" w:right="851" w:bottom="851" w:left="851" w:header="709" w:footer="266"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1E320F" w16cid:durableId="27AADB18"/>
  <w16cid:commentId w16cid:paraId="2DB20905" w16cid:durableId="27AADB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6E2ED" w14:textId="77777777" w:rsidR="00CC0512" w:rsidRDefault="00CC0512">
      <w:r>
        <w:separator/>
      </w:r>
    </w:p>
  </w:endnote>
  <w:endnote w:type="continuationSeparator" w:id="0">
    <w:p w14:paraId="08782B2E" w14:textId="77777777" w:rsidR="00CC0512" w:rsidRDefault="00CC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 New">
    <w:altName w:val="Browallia New"/>
    <w:charset w:val="00"/>
    <w:family w:val="swiss"/>
    <w:pitch w:val="variable"/>
    <w:sig w:usb0="A100006F" w:usb1="5000205A" w:usb2="00000000" w:usb3="00000000" w:csb0="00010183" w:csb1="00000000"/>
  </w:font>
  <w:font w:name="Sarabun">
    <w:altName w:val="Calibri"/>
    <w:charset w:val="00"/>
    <w:family w:val="auto"/>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DBLimX-Medium">
    <w:altName w:val="Browallia New"/>
    <w:charset w:val="00"/>
    <w:family w:val="auto"/>
    <w:pitch w:val="variable"/>
    <w:sig w:usb0="00000000" w:usb1="1000204A" w:usb2="00000000" w:usb3="00000000" w:csb0="0001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9707A" w14:textId="77777777" w:rsidR="002D06AD" w:rsidRDefault="002D06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976136"/>
      <w:docPartObj>
        <w:docPartGallery w:val="Page Numbers (Bottom of Page)"/>
        <w:docPartUnique/>
      </w:docPartObj>
    </w:sdtPr>
    <w:sdtEndPr/>
    <w:sdtContent>
      <w:sdt>
        <w:sdtPr>
          <w:id w:val="-1705238520"/>
          <w:docPartObj>
            <w:docPartGallery w:val="Page Numbers (Top of Page)"/>
            <w:docPartUnique/>
          </w:docPartObj>
        </w:sdtPr>
        <w:sdtEndPr/>
        <w:sdtContent>
          <w:p w14:paraId="044F115B" w14:textId="488F7AA4" w:rsidR="00B16479" w:rsidRDefault="00B16479">
            <w:pPr>
              <w:pStyle w:val="Footer"/>
            </w:pPr>
            <w:r>
              <w:t xml:space="preserve">Page </w:t>
            </w:r>
            <w:r>
              <w:rPr>
                <w:b/>
                <w:bCs w:val="0"/>
                <w:sz w:val="24"/>
                <w:szCs w:val="24"/>
              </w:rPr>
              <w:fldChar w:fldCharType="begin"/>
            </w:r>
            <w:r>
              <w:rPr>
                <w:b/>
              </w:rPr>
              <w:instrText xml:space="preserve"> PAGE </w:instrText>
            </w:r>
            <w:r>
              <w:rPr>
                <w:b/>
                <w:bCs w:val="0"/>
                <w:sz w:val="24"/>
                <w:szCs w:val="24"/>
              </w:rPr>
              <w:fldChar w:fldCharType="separate"/>
            </w:r>
            <w:r w:rsidR="003048C0">
              <w:rPr>
                <w:b/>
                <w:noProof/>
              </w:rPr>
              <w:t>3</w:t>
            </w:r>
            <w:r>
              <w:rPr>
                <w:b/>
                <w:bCs w:val="0"/>
                <w:sz w:val="24"/>
                <w:szCs w:val="24"/>
              </w:rPr>
              <w:fldChar w:fldCharType="end"/>
            </w:r>
            <w:r>
              <w:t xml:space="preserve"> of </w:t>
            </w:r>
            <w:r>
              <w:rPr>
                <w:b/>
                <w:bCs w:val="0"/>
                <w:sz w:val="24"/>
                <w:szCs w:val="24"/>
              </w:rPr>
              <w:fldChar w:fldCharType="begin"/>
            </w:r>
            <w:r>
              <w:rPr>
                <w:b/>
              </w:rPr>
              <w:instrText xml:space="preserve"> NUMPAGES  </w:instrText>
            </w:r>
            <w:r>
              <w:rPr>
                <w:b/>
                <w:bCs w:val="0"/>
                <w:sz w:val="24"/>
                <w:szCs w:val="24"/>
              </w:rPr>
              <w:fldChar w:fldCharType="separate"/>
            </w:r>
            <w:r w:rsidR="003048C0">
              <w:rPr>
                <w:b/>
                <w:noProof/>
              </w:rPr>
              <w:t>3</w:t>
            </w:r>
            <w:r>
              <w:rPr>
                <w:b/>
                <w:bCs w:val="0"/>
                <w:sz w:val="24"/>
                <w:szCs w:val="24"/>
              </w:rPr>
              <w:fldChar w:fldCharType="end"/>
            </w:r>
          </w:p>
        </w:sdtContent>
      </w:sdt>
    </w:sdtContent>
  </w:sdt>
  <w:p w14:paraId="42494D17" w14:textId="77777777" w:rsidR="0028566F" w:rsidRDefault="0028566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04871" w14:textId="77777777" w:rsidR="002D06AD" w:rsidRDefault="002D0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17B43" w14:textId="77777777" w:rsidR="00CC0512" w:rsidRDefault="00CC0512">
      <w:r>
        <w:separator/>
      </w:r>
    </w:p>
  </w:footnote>
  <w:footnote w:type="continuationSeparator" w:id="0">
    <w:p w14:paraId="1C8F5254" w14:textId="77777777" w:rsidR="00CC0512" w:rsidRDefault="00CC0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28E0A" w14:textId="77777777" w:rsidR="002D06AD" w:rsidRDefault="002D0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55B41" w14:textId="67568A9F" w:rsidR="0028566F" w:rsidRPr="00FF17CA" w:rsidRDefault="00B16479" w:rsidP="00C437C8">
    <w:pPr>
      <w:pBdr>
        <w:top w:val="nil"/>
        <w:left w:val="nil"/>
        <w:bottom w:val="nil"/>
        <w:right w:val="nil"/>
        <w:between w:val="nil"/>
      </w:pBdr>
      <w:tabs>
        <w:tab w:val="center" w:pos="4513"/>
        <w:tab w:val="center" w:pos="4838"/>
        <w:tab w:val="left" w:pos="7756"/>
        <w:tab w:val="right" w:pos="9026"/>
      </w:tabs>
      <w:rPr>
        <w:rFonts w:ascii="Sarabun" w:eastAsia="Sarabun" w:hAnsi="Sarabun" w:cs="Sarabun"/>
      </w:rPr>
    </w:pPr>
    <w:r>
      <w:rPr>
        <w:rFonts w:ascii="Sarabun" w:eastAsia="Sarabun" w:hAnsi="Sarabun" w:cstheme="minorBidi" w:hint="cs"/>
        <w:noProof/>
        <w:lang w:eastAsia="en-US"/>
      </w:rPr>
      <w:drawing>
        <wp:inline distT="0" distB="0" distL="0" distR="0" wp14:anchorId="4115F7A3" wp14:editId="70B46B8A">
          <wp:extent cx="1961321" cy="508161"/>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hidlo Logo.png"/>
                  <pic:cNvPicPr/>
                </pic:nvPicPr>
                <pic:blipFill>
                  <a:blip r:embed="rId1">
                    <a:extLst>
                      <a:ext uri="{28A0092B-C50C-407E-A947-70E740481C1C}">
                        <a14:useLocalDpi xmlns:a14="http://schemas.microsoft.com/office/drawing/2010/main" val="0"/>
                      </a:ext>
                    </a:extLst>
                  </a:blip>
                  <a:stretch>
                    <a:fillRect/>
                  </a:stretch>
                </pic:blipFill>
                <pic:spPr>
                  <a:xfrm>
                    <a:off x="0" y="0"/>
                    <a:ext cx="2022713" cy="524067"/>
                  </a:xfrm>
                  <a:prstGeom prst="rect">
                    <a:avLst/>
                  </a:prstGeom>
                </pic:spPr>
              </pic:pic>
            </a:graphicData>
          </a:graphic>
        </wp:inline>
      </w:drawing>
    </w:r>
    <w:r w:rsidR="00C437C8">
      <w:rPr>
        <w:rFonts w:ascii="Sarabun" w:eastAsia="Sarabun" w:hAnsi="Sarabun" w:cstheme="minorBidi" w:hint="cs"/>
        <w:cs/>
      </w:rPr>
      <w:t xml:space="preserve">         </w:t>
    </w:r>
    <w:r w:rsidR="00EE5A17">
      <w:rPr>
        <w:rFonts w:ascii="Sarabun" w:eastAsia="Sarabun" w:hAnsi="Sarabun" w:cs="Sarabun"/>
        <w:noProof/>
        <w:lang w:eastAsia="en-US"/>
      </w:rPr>
      <w:drawing>
        <wp:inline distT="0" distB="0" distL="0" distR="0" wp14:anchorId="4FE363A4" wp14:editId="712389CB">
          <wp:extent cx="1550814" cy="5346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23452" cy="559735"/>
                  </a:xfrm>
                  <a:prstGeom prst="rect">
                    <a:avLst/>
                  </a:prstGeom>
                </pic:spPr>
              </pic:pic>
            </a:graphicData>
          </a:graphic>
        </wp:inline>
      </w:drawing>
    </w:r>
  </w:p>
  <w:p w14:paraId="7EE6347A" w14:textId="77777777" w:rsidR="00AF572D" w:rsidRDefault="00AF572D" w:rsidP="004E3321">
    <w:pPr>
      <w:rPr>
        <w:rFonts w:eastAsia="DBLimX-Medium"/>
        <w:b/>
        <w:bCs w:val="0"/>
        <w:sz w:val="28"/>
        <w:szCs w:val="28"/>
      </w:rPr>
    </w:pPr>
    <w:r w:rsidRPr="00AF572D">
      <w:rPr>
        <w:rFonts w:eastAsia="DBLimX-Medium"/>
        <w:b/>
        <w:bCs w:val="0"/>
        <w:sz w:val="28"/>
        <w:szCs w:val="28"/>
      </w:rPr>
      <w:t>Press Release</w:t>
    </w:r>
  </w:p>
  <w:p w14:paraId="17AFE63B" w14:textId="125D680B" w:rsidR="0028566F" w:rsidRPr="004E3321" w:rsidRDefault="00AF572D" w:rsidP="004E3321">
    <w:pPr>
      <w:rPr>
        <w:rFonts w:eastAsia="DBLimX-Medium"/>
        <w:b/>
        <w:sz w:val="28"/>
        <w:szCs w:val="28"/>
        <w:cs/>
      </w:rPr>
    </w:pPr>
    <w:r>
      <w:rPr>
        <w:rFonts w:eastAsia="DBLimX-Medium"/>
        <w:b/>
        <w:bCs w:val="0"/>
        <w:sz w:val="28"/>
        <w:szCs w:val="28"/>
      </w:rPr>
      <w:t xml:space="preserve">Faculty of Science, </w:t>
    </w:r>
    <w:proofErr w:type="spellStart"/>
    <w:r>
      <w:rPr>
        <w:rFonts w:eastAsia="DBLimX-Medium"/>
        <w:b/>
        <w:bCs w:val="0"/>
        <w:sz w:val="28"/>
        <w:szCs w:val="28"/>
      </w:rPr>
      <w:t>Mahidol</w:t>
    </w:r>
    <w:proofErr w:type="spellEnd"/>
    <w:r>
      <w:rPr>
        <w:rFonts w:eastAsia="DBLimX-Medium"/>
        <w:b/>
        <w:bCs w:val="0"/>
        <w:sz w:val="28"/>
        <w:szCs w:val="28"/>
      </w:rPr>
      <w:t xml:space="preserve"> University, and SCG Chemicals Public Company Limited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8D2E" w14:textId="77777777" w:rsidR="002D06AD" w:rsidRDefault="002D06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04B4"/>
    <w:multiLevelType w:val="hybridMultilevel"/>
    <w:tmpl w:val="27265BA2"/>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F67C20"/>
    <w:multiLevelType w:val="hybridMultilevel"/>
    <w:tmpl w:val="BF56E94E"/>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A56596"/>
    <w:multiLevelType w:val="hybridMultilevel"/>
    <w:tmpl w:val="1A2ECCEC"/>
    <w:lvl w:ilvl="0" w:tplc="92B009FA">
      <w:start w:val="27"/>
      <w:numFmt w:val="bullet"/>
      <w:lvlText w:val="-"/>
      <w:lvlJc w:val="left"/>
      <w:pPr>
        <w:ind w:left="1080" w:hanging="360"/>
      </w:pPr>
      <w:rPr>
        <w:rFonts w:ascii="TH SarabunPSK" w:eastAsia="Times New Roman" w:hAnsi="TH SarabunPSK"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A44C1"/>
    <w:multiLevelType w:val="hybridMultilevel"/>
    <w:tmpl w:val="BF1ADC4C"/>
    <w:lvl w:ilvl="0" w:tplc="46A21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601921"/>
    <w:multiLevelType w:val="hybridMultilevel"/>
    <w:tmpl w:val="BA98EA9C"/>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59647A"/>
    <w:multiLevelType w:val="hybridMultilevel"/>
    <w:tmpl w:val="D6C87642"/>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3E745C"/>
    <w:multiLevelType w:val="hybridMultilevel"/>
    <w:tmpl w:val="0284ED86"/>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BC44E5"/>
    <w:multiLevelType w:val="hybridMultilevel"/>
    <w:tmpl w:val="BC5A60EE"/>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8529C9"/>
    <w:multiLevelType w:val="hybridMultilevel"/>
    <w:tmpl w:val="D7765E5A"/>
    <w:lvl w:ilvl="0" w:tplc="1DDE2EB4">
      <w:start w:val="1"/>
      <w:numFmt w:val="decimal"/>
      <w:lvlText w:val="%1."/>
      <w:lvlJc w:val="left"/>
      <w:pPr>
        <w:ind w:left="1080" w:hanging="360"/>
      </w:pPr>
      <w:rPr>
        <w:rFonts w:hint="default"/>
        <w:color w:val="5B9BD5" w:themeColor="accent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532CC8"/>
    <w:multiLevelType w:val="hybridMultilevel"/>
    <w:tmpl w:val="D8F83CD4"/>
    <w:lvl w:ilvl="0" w:tplc="F34066CA">
      <w:numFmt w:val="bullet"/>
      <w:lvlText w:val="-"/>
      <w:lvlJc w:val="left"/>
      <w:pPr>
        <w:ind w:left="1080" w:hanging="360"/>
      </w:pPr>
      <w:rPr>
        <w:rFonts w:ascii="TH Sarabun New" w:eastAsia="Times New Roman" w:hAnsi="TH Sarabun New" w:cs="TH Sarabun New" w:hint="default"/>
        <w:lang w:bidi="th-TH"/>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822F3F"/>
    <w:multiLevelType w:val="hybridMultilevel"/>
    <w:tmpl w:val="5D7CE09C"/>
    <w:lvl w:ilvl="0" w:tplc="C3BCB01A">
      <w:start w:val="4"/>
      <w:numFmt w:val="bullet"/>
      <w:lvlText w:val="-"/>
      <w:lvlJc w:val="left"/>
      <w:pPr>
        <w:ind w:left="1080" w:hanging="360"/>
      </w:pPr>
      <w:rPr>
        <w:rFonts w:ascii="TH Sarabun New" w:eastAsia="Times New Roman" w:hAnsi="TH Sarabun New" w:cs="TH Sarabun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4B621C1"/>
    <w:multiLevelType w:val="hybridMultilevel"/>
    <w:tmpl w:val="40B27E36"/>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D3F007C"/>
    <w:multiLevelType w:val="hybridMultilevel"/>
    <w:tmpl w:val="C3FC420A"/>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1BF19EA"/>
    <w:multiLevelType w:val="hybridMultilevel"/>
    <w:tmpl w:val="40B27E36"/>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08D18A5"/>
    <w:multiLevelType w:val="hybridMultilevel"/>
    <w:tmpl w:val="15D8429C"/>
    <w:lvl w:ilvl="0" w:tplc="CA885DC0">
      <w:start w:val="4"/>
      <w:numFmt w:val="bullet"/>
      <w:lvlText w:val="-"/>
      <w:lvlJc w:val="left"/>
      <w:pPr>
        <w:ind w:left="1080" w:hanging="360"/>
      </w:pPr>
      <w:rPr>
        <w:rFonts w:ascii="TH Sarabun New" w:eastAsia="Times New Roman" w:hAnsi="TH Sarabun New" w:cs="TH Sarabun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6E87460"/>
    <w:multiLevelType w:val="hybridMultilevel"/>
    <w:tmpl w:val="9CFAC11C"/>
    <w:lvl w:ilvl="0" w:tplc="EDF8D032">
      <w:start w:val="1"/>
      <w:numFmt w:val="decimal"/>
      <w:lvlText w:val="%1."/>
      <w:lvlJc w:val="left"/>
      <w:pPr>
        <w:tabs>
          <w:tab w:val="num" w:pos="720"/>
        </w:tabs>
        <w:ind w:left="720" w:hanging="360"/>
      </w:pPr>
    </w:lvl>
    <w:lvl w:ilvl="1" w:tplc="8E7C9B6C" w:tentative="1">
      <w:start w:val="1"/>
      <w:numFmt w:val="decimal"/>
      <w:lvlText w:val="%2."/>
      <w:lvlJc w:val="left"/>
      <w:pPr>
        <w:tabs>
          <w:tab w:val="num" w:pos="1440"/>
        </w:tabs>
        <w:ind w:left="1440" w:hanging="360"/>
      </w:pPr>
    </w:lvl>
    <w:lvl w:ilvl="2" w:tplc="1BA03618" w:tentative="1">
      <w:start w:val="1"/>
      <w:numFmt w:val="decimal"/>
      <w:lvlText w:val="%3."/>
      <w:lvlJc w:val="left"/>
      <w:pPr>
        <w:tabs>
          <w:tab w:val="num" w:pos="2160"/>
        </w:tabs>
        <w:ind w:left="2160" w:hanging="360"/>
      </w:pPr>
    </w:lvl>
    <w:lvl w:ilvl="3" w:tplc="A5EE2132" w:tentative="1">
      <w:start w:val="1"/>
      <w:numFmt w:val="decimal"/>
      <w:lvlText w:val="%4."/>
      <w:lvlJc w:val="left"/>
      <w:pPr>
        <w:tabs>
          <w:tab w:val="num" w:pos="2880"/>
        </w:tabs>
        <w:ind w:left="2880" w:hanging="360"/>
      </w:pPr>
    </w:lvl>
    <w:lvl w:ilvl="4" w:tplc="C7F21DCE" w:tentative="1">
      <w:start w:val="1"/>
      <w:numFmt w:val="decimal"/>
      <w:lvlText w:val="%5."/>
      <w:lvlJc w:val="left"/>
      <w:pPr>
        <w:tabs>
          <w:tab w:val="num" w:pos="3600"/>
        </w:tabs>
        <w:ind w:left="3600" w:hanging="360"/>
      </w:pPr>
    </w:lvl>
    <w:lvl w:ilvl="5" w:tplc="B5087924" w:tentative="1">
      <w:start w:val="1"/>
      <w:numFmt w:val="decimal"/>
      <w:lvlText w:val="%6."/>
      <w:lvlJc w:val="left"/>
      <w:pPr>
        <w:tabs>
          <w:tab w:val="num" w:pos="4320"/>
        </w:tabs>
        <w:ind w:left="4320" w:hanging="360"/>
      </w:pPr>
    </w:lvl>
    <w:lvl w:ilvl="6" w:tplc="CCD22B98" w:tentative="1">
      <w:start w:val="1"/>
      <w:numFmt w:val="decimal"/>
      <w:lvlText w:val="%7."/>
      <w:lvlJc w:val="left"/>
      <w:pPr>
        <w:tabs>
          <w:tab w:val="num" w:pos="5040"/>
        </w:tabs>
        <w:ind w:left="5040" w:hanging="360"/>
      </w:pPr>
    </w:lvl>
    <w:lvl w:ilvl="7" w:tplc="E912FB26" w:tentative="1">
      <w:start w:val="1"/>
      <w:numFmt w:val="decimal"/>
      <w:lvlText w:val="%8."/>
      <w:lvlJc w:val="left"/>
      <w:pPr>
        <w:tabs>
          <w:tab w:val="num" w:pos="5760"/>
        </w:tabs>
        <w:ind w:left="5760" w:hanging="360"/>
      </w:pPr>
    </w:lvl>
    <w:lvl w:ilvl="8" w:tplc="87C8808E" w:tentative="1">
      <w:start w:val="1"/>
      <w:numFmt w:val="decimal"/>
      <w:lvlText w:val="%9."/>
      <w:lvlJc w:val="left"/>
      <w:pPr>
        <w:tabs>
          <w:tab w:val="num" w:pos="6480"/>
        </w:tabs>
        <w:ind w:left="6480" w:hanging="360"/>
      </w:pPr>
    </w:lvl>
  </w:abstractNum>
  <w:abstractNum w:abstractNumId="16" w15:restartNumberingAfterBreak="0">
    <w:nsid w:val="77037CAB"/>
    <w:multiLevelType w:val="hybridMultilevel"/>
    <w:tmpl w:val="22DCA816"/>
    <w:lvl w:ilvl="0" w:tplc="D4927766">
      <w:start w:val="1"/>
      <w:numFmt w:val="decimal"/>
      <w:lvlText w:val="%1."/>
      <w:lvlJc w:val="left"/>
      <w:pPr>
        <w:tabs>
          <w:tab w:val="num" w:pos="720"/>
        </w:tabs>
        <w:ind w:left="720" w:hanging="360"/>
      </w:pPr>
    </w:lvl>
    <w:lvl w:ilvl="1" w:tplc="06CE4B5E" w:tentative="1">
      <w:start w:val="1"/>
      <w:numFmt w:val="decimal"/>
      <w:lvlText w:val="%2."/>
      <w:lvlJc w:val="left"/>
      <w:pPr>
        <w:tabs>
          <w:tab w:val="num" w:pos="1440"/>
        </w:tabs>
        <w:ind w:left="1440" w:hanging="360"/>
      </w:pPr>
    </w:lvl>
    <w:lvl w:ilvl="2" w:tplc="C93EDB7C" w:tentative="1">
      <w:start w:val="1"/>
      <w:numFmt w:val="decimal"/>
      <w:lvlText w:val="%3."/>
      <w:lvlJc w:val="left"/>
      <w:pPr>
        <w:tabs>
          <w:tab w:val="num" w:pos="2160"/>
        </w:tabs>
        <w:ind w:left="2160" w:hanging="360"/>
      </w:pPr>
    </w:lvl>
    <w:lvl w:ilvl="3" w:tplc="E2F6BB20" w:tentative="1">
      <w:start w:val="1"/>
      <w:numFmt w:val="decimal"/>
      <w:lvlText w:val="%4."/>
      <w:lvlJc w:val="left"/>
      <w:pPr>
        <w:tabs>
          <w:tab w:val="num" w:pos="2880"/>
        </w:tabs>
        <w:ind w:left="2880" w:hanging="360"/>
      </w:pPr>
    </w:lvl>
    <w:lvl w:ilvl="4" w:tplc="5DCCD734" w:tentative="1">
      <w:start w:val="1"/>
      <w:numFmt w:val="decimal"/>
      <w:lvlText w:val="%5."/>
      <w:lvlJc w:val="left"/>
      <w:pPr>
        <w:tabs>
          <w:tab w:val="num" w:pos="3600"/>
        </w:tabs>
        <w:ind w:left="3600" w:hanging="360"/>
      </w:pPr>
    </w:lvl>
    <w:lvl w:ilvl="5" w:tplc="88C091D2" w:tentative="1">
      <w:start w:val="1"/>
      <w:numFmt w:val="decimal"/>
      <w:lvlText w:val="%6."/>
      <w:lvlJc w:val="left"/>
      <w:pPr>
        <w:tabs>
          <w:tab w:val="num" w:pos="4320"/>
        </w:tabs>
        <w:ind w:left="4320" w:hanging="360"/>
      </w:pPr>
    </w:lvl>
    <w:lvl w:ilvl="6" w:tplc="94CA7E04" w:tentative="1">
      <w:start w:val="1"/>
      <w:numFmt w:val="decimal"/>
      <w:lvlText w:val="%7."/>
      <w:lvlJc w:val="left"/>
      <w:pPr>
        <w:tabs>
          <w:tab w:val="num" w:pos="5040"/>
        </w:tabs>
        <w:ind w:left="5040" w:hanging="360"/>
      </w:pPr>
    </w:lvl>
    <w:lvl w:ilvl="7" w:tplc="F11C76AA" w:tentative="1">
      <w:start w:val="1"/>
      <w:numFmt w:val="decimal"/>
      <w:lvlText w:val="%8."/>
      <w:lvlJc w:val="left"/>
      <w:pPr>
        <w:tabs>
          <w:tab w:val="num" w:pos="5760"/>
        </w:tabs>
        <w:ind w:left="5760" w:hanging="360"/>
      </w:pPr>
    </w:lvl>
    <w:lvl w:ilvl="8" w:tplc="F856809E" w:tentative="1">
      <w:start w:val="1"/>
      <w:numFmt w:val="decimal"/>
      <w:lvlText w:val="%9."/>
      <w:lvlJc w:val="left"/>
      <w:pPr>
        <w:tabs>
          <w:tab w:val="num" w:pos="6480"/>
        </w:tabs>
        <w:ind w:left="6480" w:hanging="360"/>
      </w:pPr>
    </w:lvl>
  </w:abstractNum>
  <w:abstractNum w:abstractNumId="17" w15:restartNumberingAfterBreak="0">
    <w:nsid w:val="7A345D7C"/>
    <w:multiLevelType w:val="hybridMultilevel"/>
    <w:tmpl w:val="F9FE0EEC"/>
    <w:lvl w:ilvl="0" w:tplc="80720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D8751E"/>
    <w:multiLevelType w:val="hybridMultilevel"/>
    <w:tmpl w:val="909AE2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8"/>
  </w:num>
  <w:num w:numId="4">
    <w:abstractNumId w:val="18"/>
  </w:num>
  <w:num w:numId="5">
    <w:abstractNumId w:val="17"/>
  </w:num>
  <w:num w:numId="6">
    <w:abstractNumId w:val="6"/>
  </w:num>
  <w:num w:numId="7">
    <w:abstractNumId w:val="7"/>
  </w:num>
  <w:num w:numId="8">
    <w:abstractNumId w:val="4"/>
  </w:num>
  <w:num w:numId="9">
    <w:abstractNumId w:val="5"/>
  </w:num>
  <w:num w:numId="10">
    <w:abstractNumId w:val="12"/>
  </w:num>
  <w:num w:numId="11">
    <w:abstractNumId w:val="1"/>
  </w:num>
  <w:num w:numId="12">
    <w:abstractNumId w:val="0"/>
  </w:num>
  <w:num w:numId="13">
    <w:abstractNumId w:val="13"/>
  </w:num>
  <w:num w:numId="14">
    <w:abstractNumId w:val="11"/>
  </w:num>
  <w:num w:numId="15">
    <w:abstractNumId w:val="9"/>
  </w:num>
  <w:num w:numId="16">
    <w:abstractNumId w:val="10"/>
  </w:num>
  <w:num w:numId="17">
    <w:abstractNumId w:val="14"/>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66F"/>
    <w:rsid w:val="00000E75"/>
    <w:rsid w:val="000034B9"/>
    <w:rsid w:val="00006CA4"/>
    <w:rsid w:val="00006DB4"/>
    <w:rsid w:val="000072CA"/>
    <w:rsid w:val="00007DDB"/>
    <w:rsid w:val="00013837"/>
    <w:rsid w:val="000146DE"/>
    <w:rsid w:val="000219B6"/>
    <w:rsid w:val="000225F8"/>
    <w:rsid w:val="00023DAD"/>
    <w:rsid w:val="00024EEE"/>
    <w:rsid w:val="00025981"/>
    <w:rsid w:val="00027F06"/>
    <w:rsid w:val="00031FA0"/>
    <w:rsid w:val="000325A1"/>
    <w:rsid w:val="00034EE3"/>
    <w:rsid w:val="00035EB3"/>
    <w:rsid w:val="00036263"/>
    <w:rsid w:val="0004079C"/>
    <w:rsid w:val="00044BA6"/>
    <w:rsid w:val="00046B4B"/>
    <w:rsid w:val="000550A5"/>
    <w:rsid w:val="0006116B"/>
    <w:rsid w:val="00062231"/>
    <w:rsid w:val="000624C7"/>
    <w:rsid w:val="00064C96"/>
    <w:rsid w:val="00065D5B"/>
    <w:rsid w:val="00070700"/>
    <w:rsid w:val="000720B9"/>
    <w:rsid w:val="00077B4C"/>
    <w:rsid w:val="00077BFA"/>
    <w:rsid w:val="000805D0"/>
    <w:rsid w:val="00086933"/>
    <w:rsid w:val="00087EF7"/>
    <w:rsid w:val="000915A3"/>
    <w:rsid w:val="000A7EB7"/>
    <w:rsid w:val="000B17FE"/>
    <w:rsid w:val="000B2AEF"/>
    <w:rsid w:val="000B64FB"/>
    <w:rsid w:val="000B7B5A"/>
    <w:rsid w:val="000B7D8F"/>
    <w:rsid w:val="000B7E19"/>
    <w:rsid w:val="000C1949"/>
    <w:rsid w:val="000C3C82"/>
    <w:rsid w:val="000C52E5"/>
    <w:rsid w:val="000C5D64"/>
    <w:rsid w:val="000C5DC7"/>
    <w:rsid w:val="000C7551"/>
    <w:rsid w:val="000D4F92"/>
    <w:rsid w:val="000D7B1A"/>
    <w:rsid w:val="000E03A4"/>
    <w:rsid w:val="000E2719"/>
    <w:rsid w:val="000E3FF3"/>
    <w:rsid w:val="000E5527"/>
    <w:rsid w:val="000F0395"/>
    <w:rsid w:val="000F2795"/>
    <w:rsid w:val="000F39C9"/>
    <w:rsid w:val="001065ED"/>
    <w:rsid w:val="00107625"/>
    <w:rsid w:val="00107798"/>
    <w:rsid w:val="00112913"/>
    <w:rsid w:val="00114D50"/>
    <w:rsid w:val="00115D9C"/>
    <w:rsid w:val="00116B7D"/>
    <w:rsid w:val="00117EF2"/>
    <w:rsid w:val="0012087E"/>
    <w:rsid w:val="001232BF"/>
    <w:rsid w:val="00124C37"/>
    <w:rsid w:val="001255E2"/>
    <w:rsid w:val="0013308F"/>
    <w:rsid w:val="00135D43"/>
    <w:rsid w:val="00136484"/>
    <w:rsid w:val="00137B4C"/>
    <w:rsid w:val="00140177"/>
    <w:rsid w:val="00140A2C"/>
    <w:rsid w:val="001410C4"/>
    <w:rsid w:val="0014260D"/>
    <w:rsid w:val="0014686F"/>
    <w:rsid w:val="00146C66"/>
    <w:rsid w:val="0014799E"/>
    <w:rsid w:val="001525A8"/>
    <w:rsid w:val="00153237"/>
    <w:rsid w:val="00153701"/>
    <w:rsid w:val="001573C2"/>
    <w:rsid w:val="00157E14"/>
    <w:rsid w:val="0016122E"/>
    <w:rsid w:val="00162EA9"/>
    <w:rsid w:val="00164D3D"/>
    <w:rsid w:val="0016616F"/>
    <w:rsid w:val="00166975"/>
    <w:rsid w:val="00167A1F"/>
    <w:rsid w:val="00173A57"/>
    <w:rsid w:val="001778CE"/>
    <w:rsid w:val="00182352"/>
    <w:rsid w:val="001845D7"/>
    <w:rsid w:val="00195B7C"/>
    <w:rsid w:val="00197727"/>
    <w:rsid w:val="001A45A6"/>
    <w:rsid w:val="001B4136"/>
    <w:rsid w:val="001B5240"/>
    <w:rsid w:val="001B58D2"/>
    <w:rsid w:val="001C3385"/>
    <w:rsid w:val="001D242D"/>
    <w:rsid w:val="001D34A4"/>
    <w:rsid w:val="001D77C1"/>
    <w:rsid w:val="001E1519"/>
    <w:rsid w:val="001E3637"/>
    <w:rsid w:val="001E553F"/>
    <w:rsid w:val="001E7B66"/>
    <w:rsid w:val="001E7C88"/>
    <w:rsid w:val="001F01B4"/>
    <w:rsid w:val="001F0756"/>
    <w:rsid w:val="001F1ED0"/>
    <w:rsid w:val="0020186D"/>
    <w:rsid w:val="00201C70"/>
    <w:rsid w:val="002068BE"/>
    <w:rsid w:val="00213CC8"/>
    <w:rsid w:val="002149ED"/>
    <w:rsid w:val="002172D2"/>
    <w:rsid w:val="0022088F"/>
    <w:rsid w:val="002245EB"/>
    <w:rsid w:val="002259E7"/>
    <w:rsid w:val="00230BF3"/>
    <w:rsid w:val="002321A3"/>
    <w:rsid w:val="00233736"/>
    <w:rsid w:val="00233C09"/>
    <w:rsid w:val="00242DB8"/>
    <w:rsid w:val="00242FEA"/>
    <w:rsid w:val="002440B0"/>
    <w:rsid w:val="0024608C"/>
    <w:rsid w:val="002474FA"/>
    <w:rsid w:val="0025099F"/>
    <w:rsid w:val="00251AE5"/>
    <w:rsid w:val="002550B5"/>
    <w:rsid w:val="00256D84"/>
    <w:rsid w:val="0025764B"/>
    <w:rsid w:val="002576E0"/>
    <w:rsid w:val="00260F4C"/>
    <w:rsid w:val="00264C42"/>
    <w:rsid w:val="00271FA7"/>
    <w:rsid w:val="0028566F"/>
    <w:rsid w:val="002919E7"/>
    <w:rsid w:val="00295432"/>
    <w:rsid w:val="00296194"/>
    <w:rsid w:val="002A0C3F"/>
    <w:rsid w:val="002A0E23"/>
    <w:rsid w:val="002A2D6A"/>
    <w:rsid w:val="002A3780"/>
    <w:rsid w:val="002B03CC"/>
    <w:rsid w:val="002B3BA9"/>
    <w:rsid w:val="002B5AA9"/>
    <w:rsid w:val="002C156F"/>
    <w:rsid w:val="002C23A1"/>
    <w:rsid w:val="002C4AC1"/>
    <w:rsid w:val="002C5886"/>
    <w:rsid w:val="002D06AD"/>
    <w:rsid w:val="002D168B"/>
    <w:rsid w:val="002D21FE"/>
    <w:rsid w:val="002D3E14"/>
    <w:rsid w:val="002D3ED0"/>
    <w:rsid w:val="002D3FB3"/>
    <w:rsid w:val="002D4C27"/>
    <w:rsid w:val="002D5BF2"/>
    <w:rsid w:val="002E12CB"/>
    <w:rsid w:val="002E16AD"/>
    <w:rsid w:val="002E17E4"/>
    <w:rsid w:val="002E4443"/>
    <w:rsid w:val="002E6705"/>
    <w:rsid w:val="002F0BB9"/>
    <w:rsid w:val="002F269C"/>
    <w:rsid w:val="002F26B1"/>
    <w:rsid w:val="002F38BC"/>
    <w:rsid w:val="002F5E10"/>
    <w:rsid w:val="00300B91"/>
    <w:rsid w:val="003048C0"/>
    <w:rsid w:val="0030503B"/>
    <w:rsid w:val="00314E24"/>
    <w:rsid w:val="003211C2"/>
    <w:rsid w:val="003232D2"/>
    <w:rsid w:val="00325464"/>
    <w:rsid w:val="0032565E"/>
    <w:rsid w:val="003307A5"/>
    <w:rsid w:val="00330964"/>
    <w:rsid w:val="00333A40"/>
    <w:rsid w:val="00334A96"/>
    <w:rsid w:val="00336982"/>
    <w:rsid w:val="00341847"/>
    <w:rsid w:val="003419D1"/>
    <w:rsid w:val="00341ECF"/>
    <w:rsid w:val="0034323B"/>
    <w:rsid w:val="0034342A"/>
    <w:rsid w:val="00345F05"/>
    <w:rsid w:val="0034725B"/>
    <w:rsid w:val="00352433"/>
    <w:rsid w:val="00354662"/>
    <w:rsid w:val="0035501E"/>
    <w:rsid w:val="0035751D"/>
    <w:rsid w:val="00357F8D"/>
    <w:rsid w:val="00360656"/>
    <w:rsid w:val="00362299"/>
    <w:rsid w:val="003629C1"/>
    <w:rsid w:val="003728A4"/>
    <w:rsid w:val="00372FFE"/>
    <w:rsid w:val="003744CA"/>
    <w:rsid w:val="00374627"/>
    <w:rsid w:val="00374D7F"/>
    <w:rsid w:val="00376B23"/>
    <w:rsid w:val="0038262E"/>
    <w:rsid w:val="00382A1F"/>
    <w:rsid w:val="003830E4"/>
    <w:rsid w:val="0038457F"/>
    <w:rsid w:val="00384D77"/>
    <w:rsid w:val="00385A79"/>
    <w:rsid w:val="003929E5"/>
    <w:rsid w:val="00394010"/>
    <w:rsid w:val="00394126"/>
    <w:rsid w:val="00396B85"/>
    <w:rsid w:val="0039706E"/>
    <w:rsid w:val="003A064D"/>
    <w:rsid w:val="003A17F5"/>
    <w:rsid w:val="003B1E9D"/>
    <w:rsid w:val="003B3676"/>
    <w:rsid w:val="003B3AF9"/>
    <w:rsid w:val="003C3052"/>
    <w:rsid w:val="003C3468"/>
    <w:rsid w:val="003C5A04"/>
    <w:rsid w:val="003C60B0"/>
    <w:rsid w:val="003C7160"/>
    <w:rsid w:val="003C7BC3"/>
    <w:rsid w:val="003D095D"/>
    <w:rsid w:val="003E05EC"/>
    <w:rsid w:val="003E2631"/>
    <w:rsid w:val="003E371C"/>
    <w:rsid w:val="003E4BA4"/>
    <w:rsid w:val="003E596D"/>
    <w:rsid w:val="003E7542"/>
    <w:rsid w:val="003E7D2A"/>
    <w:rsid w:val="003F346C"/>
    <w:rsid w:val="003F54BD"/>
    <w:rsid w:val="003F5F2A"/>
    <w:rsid w:val="003F64C5"/>
    <w:rsid w:val="004005B0"/>
    <w:rsid w:val="00401CF1"/>
    <w:rsid w:val="0040549E"/>
    <w:rsid w:val="00405D43"/>
    <w:rsid w:val="0040697A"/>
    <w:rsid w:val="00407586"/>
    <w:rsid w:val="00414BBC"/>
    <w:rsid w:val="00415470"/>
    <w:rsid w:val="004165C4"/>
    <w:rsid w:val="00417954"/>
    <w:rsid w:val="00421114"/>
    <w:rsid w:val="0042162F"/>
    <w:rsid w:val="004225C5"/>
    <w:rsid w:val="0042272A"/>
    <w:rsid w:val="00424ED6"/>
    <w:rsid w:val="00424FB3"/>
    <w:rsid w:val="004266E8"/>
    <w:rsid w:val="004267D6"/>
    <w:rsid w:val="0043150A"/>
    <w:rsid w:val="00432190"/>
    <w:rsid w:val="00432B1A"/>
    <w:rsid w:val="0043588C"/>
    <w:rsid w:val="00437905"/>
    <w:rsid w:val="00441410"/>
    <w:rsid w:val="00452213"/>
    <w:rsid w:val="00452364"/>
    <w:rsid w:val="0045624F"/>
    <w:rsid w:val="00461519"/>
    <w:rsid w:val="00462B13"/>
    <w:rsid w:val="00462D5C"/>
    <w:rsid w:val="00464E59"/>
    <w:rsid w:val="00465957"/>
    <w:rsid w:val="0046595B"/>
    <w:rsid w:val="004679DF"/>
    <w:rsid w:val="00467C77"/>
    <w:rsid w:val="0047248D"/>
    <w:rsid w:val="0047369E"/>
    <w:rsid w:val="0047394E"/>
    <w:rsid w:val="004779E1"/>
    <w:rsid w:val="00487B17"/>
    <w:rsid w:val="00490E02"/>
    <w:rsid w:val="00490EFC"/>
    <w:rsid w:val="00491A18"/>
    <w:rsid w:val="00497F45"/>
    <w:rsid w:val="00497F75"/>
    <w:rsid w:val="004A02D2"/>
    <w:rsid w:val="004A2967"/>
    <w:rsid w:val="004B304B"/>
    <w:rsid w:val="004B4E60"/>
    <w:rsid w:val="004B6C40"/>
    <w:rsid w:val="004B7B54"/>
    <w:rsid w:val="004B7E1A"/>
    <w:rsid w:val="004C58D3"/>
    <w:rsid w:val="004C669D"/>
    <w:rsid w:val="004D1C49"/>
    <w:rsid w:val="004D283B"/>
    <w:rsid w:val="004D4DC5"/>
    <w:rsid w:val="004E125F"/>
    <w:rsid w:val="004E3321"/>
    <w:rsid w:val="004E3E70"/>
    <w:rsid w:val="004F4252"/>
    <w:rsid w:val="004F6F81"/>
    <w:rsid w:val="0050243F"/>
    <w:rsid w:val="00513E64"/>
    <w:rsid w:val="005161A0"/>
    <w:rsid w:val="0051669D"/>
    <w:rsid w:val="0052672D"/>
    <w:rsid w:val="0053197A"/>
    <w:rsid w:val="00532A9C"/>
    <w:rsid w:val="0053631D"/>
    <w:rsid w:val="00536E40"/>
    <w:rsid w:val="00537072"/>
    <w:rsid w:val="00552360"/>
    <w:rsid w:val="00552F2D"/>
    <w:rsid w:val="005545EE"/>
    <w:rsid w:val="00556715"/>
    <w:rsid w:val="00560EA2"/>
    <w:rsid w:val="005655BB"/>
    <w:rsid w:val="0056713F"/>
    <w:rsid w:val="005677A4"/>
    <w:rsid w:val="00570402"/>
    <w:rsid w:val="00574835"/>
    <w:rsid w:val="00580C6D"/>
    <w:rsid w:val="00587CA4"/>
    <w:rsid w:val="005925AE"/>
    <w:rsid w:val="00592B04"/>
    <w:rsid w:val="00595854"/>
    <w:rsid w:val="0059707E"/>
    <w:rsid w:val="005A1D69"/>
    <w:rsid w:val="005A288A"/>
    <w:rsid w:val="005A449A"/>
    <w:rsid w:val="005A4916"/>
    <w:rsid w:val="005B263A"/>
    <w:rsid w:val="005B3882"/>
    <w:rsid w:val="005C0FD8"/>
    <w:rsid w:val="005C2927"/>
    <w:rsid w:val="005C6AB7"/>
    <w:rsid w:val="005E090F"/>
    <w:rsid w:val="005E3D89"/>
    <w:rsid w:val="005E7215"/>
    <w:rsid w:val="005E7BDD"/>
    <w:rsid w:val="005F77B0"/>
    <w:rsid w:val="00601B88"/>
    <w:rsid w:val="00602038"/>
    <w:rsid w:val="00603F91"/>
    <w:rsid w:val="00610E11"/>
    <w:rsid w:val="00612C16"/>
    <w:rsid w:val="00614FA6"/>
    <w:rsid w:val="006166B4"/>
    <w:rsid w:val="006247E2"/>
    <w:rsid w:val="00625615"/>
    <w:rsid w:val="00630ED1"/>
    <w:rsid w:val="006343ED"/>
    <w:rsid w:val="00640A4B"/>
    <w:rsid w:val="00640A98"/>
    <w:rsid w:val="00642C63"/>
    <w:rsid w:val="00642FA0"/>
    <w:rsid w:val="006460B4"/>
    <w:rsid w:val="006462B0"/>
    <w:rsid w:val="00652251"/>
    <w:rsid w:val="00652353"/>
    <w:rsid w:val="00653EAA"/>
    <w:rsid w:val="00655208"/>
    <w:rsid w:val="00656342"/>
    <w:rsid w:val="00657EBA"/>
    <w:rsid w:val="006615D7"/>
    <w:rsid w:val="00670FD8"/>
    <w:rsid w:val="006716E6"/>
    <w:rsid w:val="00675E11"/>
    <w:rsid w:val="00676305"/>
    <w:rsid w:val="0067791F"/>
    <w:rsid w:val="00680BA5"/>
    <w:rsid w:val="006828D8"/>
    <w:rsid w:val="0068495D"/>
    <w:rsid w:val="006864C7"/>
    <w:rsid w:val="0069293B"/>
    <w:rsid w:val="00693867"/>
    <w:rsid w:val="006977A4"/>
    <w:rsid w:val="006A31ED"/>
    <w:rsid w:val="006A4500"/>
    <w:rsid w:val="006A627C"/>
    <w:rsid w:val="006A6780"/>
    <w:rsid w:val="006B0CBF"/>
    <w:rsid w:val="006B5726"/>
    <w:rsid w:val="006C04A2"/>
    <w:rsid w:val="006C34CF"/>
    <w:rsid w:val="006C72A0"/>
    <w:rsid w:val="006C7839"/>
    <w:rsid w:val="006C7970"/>
    <w:rsid w:val="006D1E70"/>
    <w:rsid w:val="006D271C"/>
    <w:rsid w:val="006D43C6"/>
    <w:rsid w:val="006D63B2"/>
    <w:rsid w:val="006D6453"/>
    <w:rsid w:val="006D7746"/>
    <w:rsid w:val="006E014B"/>
    <w:rsid w:val="006E2E5C"/>
    <w:rsid w:val="006E36BF"/>
    <w:rsid w:val="006E434A"/>
    <w:rsid w:val="006E5133"/>
    <w:rsid w:val="006F0AEC"/>
    <w:rsid w:val="00700FF0"/>
    <w:rsid w:val="007015DD"/>
    <w:rsid w:val="0070350C"/>
    <w:rsid w:val="00704E9F"/>
    <w:rsid w:val="00705E0E"/>
    <w:rsid w:val="007108FE"/>
    <w:rsid w:val="0071422D"/>
    <w:rsid w:val="0071441F"/>
    <w:rsid w:val="0071460D"/>
    <w:rsid w:val="007175D2"/>
    <w:rsid w:val="007200FE"/>
    <w:rsid w:val="007222CB"/>
    <w:rsid w:val="007306DE"/>
    <w:rsid w:val="0073289B"/>
    <w:rsid w:val="007378B5"/>
    <w:rsid w:val="00740D86"/>
    <w:rsid w:val="007426FD"/>
    <w:rsid w:val="00743448"/>
    <w:rsid w:val="00750EBB"/>
    <w:rsid w:val="00751D87"/>
    <w:rsid w:val="00751ED5"/>
    <w:rsid w:val="00752B25"/>
    <w:rsid w:val="0075474E"/>
    <w:rsid w:val="00756BA2"/>
    <w:rsid w:val="00757419"/>
    <w:rsid w:val="007574AA"/>
    <w:rsid w:val="00763EDF"/>
    <w:rsid w:val="007704AD"/>
    <w:rsid w:val="00771D3F"/>
    <w:rsid w:val="007766F3"/>
    <w:rsid w:val="007770C0"/>
    <w:rsid w:val="00780222"/>
    <w:rsid w:val="00782BDA"/>
    <w:rsid w:val="00784F60"/>
    <w:rsid w:val="00785D1B"/>
    <w:rsid w:val="00786913"/>
    <w:rsid w:val="0079040A"/>
    <w:rsid w:val="007905B7"/>
    <w:rsid w:val="007941EE"/>
    <w:rsid w:val="007A1138"/>
    <w:rsid w:val="007B14B9"/>
    <w:rsid w:val="007B1D93"/>
    <w:rsid w:val="007B2017"/>
    <w:rsid w:val="007B60F7"/>
    <w:rsid w:val="007B6A89"/>
    <w:rsid w:val="007C2E3B"/>
    <w:rsid w:val="007C5915"/>
    <w:rsid w:val="007C5BBD"/>
    <w:rsid w:val="007C77CD"/>
    <w:rsid w:val="007D0972"/>
    <w:rsid w:val="007D6351"/>
    <w:rsid w:val="007E5D63"/>
    <w:rsid w:val="00805EF5"/>
    <w:rsid w:val="008069B1"/>
    <w:rsid w:val="00806F1F"/>
    <w:rsid w:val="00806FC8"/>
    <w:rsid w:val="00815320"/>
    <w:rsid w:val="00815F4E"/>
    <w:rsid w:val="00816B13"/>
    <w:rsid w:val="00822226"/>
    <w:rsid w:val="00822DAC"/>
    <w:rsid w:val="0082716E"/>
    <w:rsid w:val="00831ED4"/>
    <w:rsid w:val="0083208A"/>
    <w:rsid w:val="00832B8F"/>
    <w:rsid w:val="00837040"/>
    <w:rsid w:val="008408B9"/>
    <w:rsid w:val="008422DC"/>
    <w:rsid w:val="00842EB1"/>
    <w:rsid w:val="00845457"/>
    <w:rsid w:val="00846183"/>
    <w:rsid w:val="008463A5"/>
    <w:rsid w:val="008526C6"/>
    <w:rsid w:val="00854154"/>
    <w:rsid w:val="008548A5"/>
    <w:rsid w:val="008555F2"/>
    <w:rsid w:val="00857653"/>
    <w:rsid w:val="00864450"/>
    <w:rsid w:val="00864E5E"/>
    <w:rsid w:val="00865A04"/>
    <w:rsid w:val="0086743C"/>
    <w:rsid w:val="0086767A"/>
    <w:rsid w:val="0087363A"/>
    <w:rsid w:val="008737CB"/>
    <w:rsid w:val="0088072D"/>
    <w:rsid w:val="00880E0E"/>
    <w:rsid w:val="00880EC8"/>
    <w:rsid w:val="00891B5C"/>
    <w:rsid w:val="00891CFC"/>
    <w:rsid w:val="00892267"/>
    <w:rsid w:val="00892DD7"/>
    <w:rsid w:val="008A16D9"/>
    <w:rsid w:val="008A33FF"/>
    <w:rsid w:val="008A620D"/>
    <w:rsid w:val="008B3341"/>
    <w:rsid w:val="008B71DA"/>
    <w:rsid w:val="008C4910"/>
    <w:rsid w:val="008C5C7A"/>
    <w:rsid w:val="008D179F"/>
    <w:rsid w:val="008D6697"/>
    <w:rsid w:val="008E1A93"/>
    <w:rsid w:val="0090542D"/>
    <w:rsid w:val="00906B9D"/>
    <w:rsid w:val="00907796"/>
    <w:rsid w:val="0090797F"/>
    <w:rsid w:val="00911D1A"/>
    <w:rsid w:val="00911F0F"/>
    <w:rsid w:val="00912936"/>
    <w:rsid w:val="009154F4"/>
    <w:rsid w:val="0092434C"/>
    <w:rsid w:val="0093223A"/>
    <w:rsid w:val="009339BF"/>
    <w:rsid w:val="009362A9"/>
    <w:rsid w:val="00936514"/>
    <w:rsid w:val="009401B6"/>
    <w:rsid w:val="0094088B"/>
    <w:rsid w:val="00940ACB"/>
    <w:rsid w:val="00943817"/>
    <w:rsid w:val="00945392"/>
    <w:rsid w:val="00947E87"/>
    <w:rsid w:val="00951896"/>
    <w:rsid w:val="00951A55"/>
    <w:rsid w:val="009567F5"/>
    <w:rsid w:val="0095754F"/>
    <w:rsid w:val="00962DA9"/>
    <w:rsid w:val="0096405C"/>
    <w:rsid w:val="009669E9"/>
    <w:rsid w:val="00970C06"/>
    <w:rsid w:val="00971C88"/>
    <w:rsid w:val="00975966"/>
    <w:rsid w:val="00980BCC"/>
    <w:rsid w:val="00982C5E"/>
    <w:rsid w:val="009877C2"/>
    <w:rsid w:val="009907E1"/>
    <w:rsid w:val="00992DE6"/>
    <w:rsid w:val="00997D4F"/>
    <w:rsid w:val="009A5365"/>
    <w:rsid w:val="009A5735"/>
    <w:rsid w:val="009A763C"/>
    <w:rsid w:val="009B0FCE"/>
    <w:rsid w:val="009B165D"/>
    <w:rsid w:val="009B1A0C"/>
    <w:rsid w:val="009B349C"/>
    <w:rsid w:val="009B478F"/>
    <w:rsid w:val="009C0EA8"/>
    <w:rsid w:val="009C3EE0"/>
    <w:rsid w:val="009C4B6F"/>
    <w:rsid w:val="009C6D72"/>
    <w:rsid w:val="009D3D38"/>
    <w:rsid w:val="009D475C"/>
    <w:rsid w:val="009D47AC"/>
    <w:rsid w:val="009D6545"/>
    <w:rsid w:val="009E0618"/>
    <w:rsid w:val="009E1B4C"/>
    <w:rsid w:val="009E2CEF"/>
    <w:rsid w:val="009E45FF"/>
    <w:rsid w:val="009F3213"/>
    <w:rsid w:val="009F59FA"/>
    <w:rsid w:val="00A0089D"/>
    <w:rsid w:val="00A009FE"/>
    <w:rsid w:val="00A03212"/>
    <w:rsid w:val="00A03BE8"/>
    <w:rsid w:val="00A04970"/>
    <w:rsid w:val="00A06550"/>
    <w:rsid w:val="00A0667A"/>
    <w:rsid w:val="00A069F4"/>
    <w:rsid w:val="00A07A94"/>
    <w:rsid w:val="00A07C8C"/>
    <w:rsid w:val="00A1056C"/>
    <w:rsid w:val="00A11169"/>
    <w:rsid w:val="00A11415"/>
    <w:rsid w:val="00A15421"/>
    <w:rsid w:val="00A17AAB"/>
    <w:rsid w:val="00A20361"/>
    <w:rsid w:val="00A2116C"/>
    <w:rsid w:val="00A21609"/>
    <w:rsid w:val="00A21A56"/>
    <w:rsid w:val="00A33E80"/>
    <w:rsid w:val="00A3403A"/>
    <w:rsid w:val="00A37E6E"/>
    <w:rsid w:val="00A414FC"/>
    <w:rsid w:val="00A444EF"/>
    <w:rsid w:val="00A4777C"/>
    <w:rsid w:val="00A477F1"/>
    <w:rsid w:val="00A51468"/>
    <w:rsid w:val="00A53493"/>
    <w:rsid w:val="00A543AB"/>
    <w:rsid w:val="00A55375"/>
    <w:rsid w:val="00A625B4"/>
    <w:rsid w:val="00A62F25"/>
    <w:rsid w:val="00A63FF3"/>
    <w:rsid w:val="00A65F20"/>
    <w:rsid w:val="00A703DC"/>
    <w:rsid w:val="00A71940"/>
    <w:rsid w:val="00A77AB4"/>
    <w:rsid w:val="00A8315D"/>
    <w:rsid w:val="00A84977"/>
    <w:rsid w:val="00A84B69"/>
    <w:rsid w:val="00A872F9"/>
    <w:rsid w:val="00A913C2"/>
    <w:rsid w:val="00A94AFA"/>
    <w:rsid w:val="00A9500F"/>
    <w:rsid w:val="00A95BED"/>
    <w:rsid w:val="00A95D63"/>
    <w:rsid w:val="00AA25B8"/>
    <w:rsid w:val="00AB02E2"/>
    <w:rsid w:val="00AB3881"/>
    <w:rsid w:val="00AB3DF9"/>
    <w:rsid w:val="00AB78DB"/>
    <w:rsid w:val="00AC024D"/>
    <w:rsid w:val="00AC4C55"/>
    <w:rsid w:val="00AC4EB9"/>
    <w:rsid w:val="00AC5B03"/>
    <w:rsid w:val="00AC6058"/>
    <w:rsid w:val="00AC70D6"/>
    <w:rsid w:val="00AD161E"/>
    <w:rsid w:val="00AD2460"/>
    <w:rsid w:val="00AD2915"/>
    <w:rsid w:val="00AD2E2D"/>
    <w:rsid w:val="00AE1D05"/>
    <w:rsid w:val="00AE1D6B"/>
    <w:rsid w:val="00AE3905"/>
    <w:rsid w:val="00AE67D9"/>
    <w:rsid w:val="00AE7044"/>
    <w:rsid w:val="00AF1921"/>
    <w:rsid w:val="00AF3469"/>
    <w:rsid w:val="00AF486B"/>
    <w:rsid w:val="00AF572D"/>
    <w:rsid w:val="00B02693"/>
    <w:rsid w:val="00B03018"/>
    <w:rsid w:val="00B06CFC"/>
    <w:rsid w:val="00B07CE3"/>
    <w:rsid w:val="00B10A2E"/>
    <w:rsid w:val="00B11980"/>
    <w:rsid w:val="00B1625A"/>
    <w:rsid w:val="00B16479"/>
    <w:rsid w:val="00B179D7"/>
    <w:rsid w:val="00B24A9B"/>
    <w:rsid w:val="00B31F56"/>
    <w:rsid w:val="00B4323F"/>
    <w:rsid w:val="00B4428C"/>
    <w:rsid w:val="00B47FFC"/>
    <w:rsid w:val="00B500F8"/>
    <w:rsid w:val="00B51177"/>
    <w:rsid w:val="00B5325F"/>
    <w:rsid w:val="00B53B46"/>
    <w:rsid w:val="00B53BD6"/>
    <w:rsid w:val="00B558A3"/>
    <w:rsid w:val="00B57AA5"/>
    <w:rsid w:val="00B63FFC"/>
    <w:rsid w:val="00B65189"/>
    <w:rsid w:val="00B67441"/>
    <w:rsid w:val="00B71339"/>
    <w:rsid w:val="00B74E62"/>
    <w:rsid w:val="00B7624C"/>
    <w:rsid w:val="00B76895"/>
    <w:rsid w:val="00B76DA4"/>
    <w:rsid w:val="00B77567"/>
    <w:rsid w:val="00B77CA9"/>
    <w:rsid w:val="00B81A6D"/>
    <w:rsid w:val="00B82083"/>
    <w:rsid w:val="00B862F4"/>
    <w:rsid w:val="00B871FA"/>
    <w:rsid w:val="00B9189F"/>
    <w:rsid w:val="00B92B7B"/>
    <w:rsid w:val="00B964A2"/>
    <w:rsid w:val="00B96574"/>
    <w:rsid w:val="00B96CBB"/>
    <w:rsid w:val="00BA07DA"/>
    <w:rsid w:val="00BA163A"/>
    <w:rsid w:val="00BA1C73"/>
    <w:rsid w:val="00BA4A51"/>
    <w:rsid w:val="00BA4C44"/>
    <w:rsid w:val="00BA4CA4"/>
    <w:rsid w:val="00BB0696"/>
    <w:rsid w:val="00BB4B2D"/>
    <w:rsid w:val="00BB594B"/>
    <w:rsid w:val="00BB7B0C"/>
    <w:rsid w:val="00BC01F1"/>
    <w:rsid w:val="00BC3209"/>
    <w:rsid w:val="00BC53FA"/>
    <w:rsid w:val="00BC59DE"/>
    <w:rsid w:val="00BC6835"/>
    <w:rsid w:val="00BD221E"/>
    <w:rsid w:val="00BD3B9E"/>
    <w:rsid w:val="00BE3C06"/>
    <w:rsid w:val="00BE3F53"/>
    <w:rsid w:val="00BF119E"/>
    <w:rsid w:val="00BF3C90"/>
    <w:rsid w:val="00BF46D9"/>
    <w:rsid w:val="00BF541E"/>
    <w:rsid w:val="00C0037B"/>
    <w:rsid w:val="00C03A00"/>
    <w:rsid w:val="00C04C61"/>
    <w:rsid w:val="00C073D1"/>
    <w:rsid w:val="00C13375"/>
    <w:rsid w:val="00C15626"/>
    <w:rsid w:val="00C1585D"/>
    <w:rsid w:val="00C172D8"/>
    <w:rsid w:val="00C1731E"/>
    <w:rsid w:val="00C17A33"/>
    <w:rsid w:val="00C21E2A"/>
    <w:rsid w:val="00C315E1"/>
    <w:rsid w:val="00C34118"/>
    <w:rsid w:val="00C3572E"/>
    <w:rsid w:val="00C36D28"/>
    <w:rsid w:val="00C40DF0"/>
    <w:rsid w:val="00C437C8"/>
    <w:rsid w:val="00C446C3"/>
    <w:rsid w:val="00C45AE5"/>
    <w:rsid w:val="00C50DCA"/>
    <w:rsid w:val="00C50E79"/>
    <w:rsid w:val="00C53AC8"/>
    <w:rsid w:val="00C65BFF"/>
    <w:rsid w:val="00C67026"/>
    <w:rsid w:val="00C67B26"/>
    <w:rsid w:val="00C85304"/>
    <w:rsid w:val="00C85881"/>
    <w:rsid w:val="00C95A1D"/>
    <w:rsid w:val="00CA1470"/>
    <w:rsid w:val="00CA29B5"/>
    <w:rsid w:val="00CA3A05"/>
    <w:rsid w:val="00CA44AC"/>
    <w:rsid w:val="00CA5825"/>
    <w:rsid w:val="00CA7A36"/>
    <w:rsid w:val="00CB05EC"/>
    <w:rsid w:val="00CB4E09"/>
    <w:rsid w:val="00CB53EC"/>
    <w:rsid w:val="00CB5A18"/>
    <w:rsid w:val="00CB732E"/>
    <w:rsid w:val="00CC0512"/>
    <w:rsid w:val="00CC0DFA"/>
    <w:rsid w:val="00CC2429"/>
    <w:rsid w:val="00CC5636"/>
    <w:rsid w:val="00CC6D39"/>
    <w:rsid w:val="00CD1EF7"/>
    <w:rsid w:val="00CD2DED"/>
    <w:rsid w:val="00CD37DF"/>
    <w:rsid w:val="00CD499D"/>
    <w:rsid w:val="00CD5DE7"/>
    <w:rsid w:val="00CD6FF1"/>
    <w:rsid w:val="00CE3867"/>
    <w:rsid w:val="00CE64C2"/>
    <w:rsid w:val="00CF0BCF"/>
    <w:rsid w:val="00CF15E3"/>
    <w:rsid w:val="00CF1977"/>
    <w:rsid w:val="00CF61F5"/>
    <w:rsid w:val="00D00A89"/>
    <w:rsid w:val="00D016CB"/>
    <w:rsid w:val="00D03550"/>
    <w:rsid w:val="00D03AD2"/>
    <w:rsid w:val="00D05CB3"/>
    <w:rsid w:val="00D0630D"/>
    <w:rsid w:val="00D06B05"/>
    <w:rsid w:val="00D06C15"/>
    <w:rsid w:val="00D10D3D"/>
    <w:rsid w:val="00D1779C"/>
    <w:rsid w:val="00D2128D"/>
    <w:rsid w:val="00D22E2E"/>
    <w:rsid w:val="00D2365C"/>
    <w:rsid w:val="00D2624C"/>
    <w:rsid w:val="00D31915"/>
    <w:rsid w:val="00D32137"/>
    <w:rsid w:val="00D333A4"/>
    <w:rsid w:val="00D3348B"/>
    <w:rsid w:val="00D37E98"/>
    <w:rsid w:val="00D41BAB"/>
    <w:rsid w:val="00D4226E"/>
    <w:rsid w:val="00D4489F"/>
    <w:rsid w:val="00D4554A"/>
    <w:rsid w:val="00D46970"/>
    <w:rsid w:val="00D46B52"/>
    <w:rsid w:val="00D47703"/>
    <w:rsid w:val="00D502B9"/>
    <w:rsid w:val="00D52F22"/>
    <w:rsid w:val="00D5752B"/>
    <w:rsid w:val="00D578A7"/>
    <w:rsid w:val="00D57E07"/>
    <w:rsid w:val="00D61C3F"/>
    <w:rsid w:val="00D62AEC"/>
    <w:rsid w:val="00D62D41"/>
    <w:rsid w:val="00D6403E"/>
    <w:rsid w:val="00D6591E"/>
    <w:rsid w:val="00D70C8F"/>
    <w:rsid w:val="00D73394"/>
    <w:rsid w:val="00D74A21"/>
    <w:rsid w:val="00D81BFB"/>
    <w:rsid w:val="00D82922"/>
    <w:rsid w:val="00D837AD"/>
    <w:rsid w:val="00D86421"/>
    <w:rsid w:val="00D8712E"/>
    <w:rsid w:val="00D907B3"/>
    <w:rsid w:val="00D91867"/>
    <w:rsid w:val="00D92751"/>
    <w:rsid w:val="00D92EA3"/>
    <w:rsid w:val="00D93977"/>
    <w:rsid w:val="00D94B7D"/>
    <w:rsid w:val="00D94D1D"/>
    <w:rsid w:val="00DA132F"/>
    <w:rsid w:val="00DA1BAF"/>
    <w:rsid w:val="00DA212B"/>
    <w:rsid w:val="00DA270F"/>
    <w:rsid w:val="00DA35AD"/>
    <w:rsid w:val="00DA377D"/>
    <w:rsid w:val="00DA5579"/>
    <w:rsid w:val="00DA7980"/>
    <w:rsid w:val="00DB1987"/>
    <w:rsid w:val="00DC1F15"/>
    <w:rsid w:val="00DC5CBC"/>
    <w:rsid w:val="00DD4C7C"/>
    <w:rsid w:val="00DD4EB0"/>
    <w:rsid w:val="00DD5D55"/>
    <w:rsid w:val="00DE363D"/>
    <w:rsid w:val="00DE3B1B"/>
    <w:rsid w:val="00DE4427"/>
    <w:rsid w:val="00DF18A8"/>
    <w:rsid w:val="00DF1938"/>
    <w:rsid w:val="00DF1A3E"/>
    <w:rsid w:val="00DF1E42"/>
    <w:rsid w:val="00DF274E"/>
    <w:rsid w:val="00DF38A2"/>
    <w:rsid w:val="00DF3A6B"/>
    <w:rsid w:val="00DF4B6C"/>
    <w:rsid w:val="00DF5152"/>
    <w:rsid w:val="00E00220"/>
    <w:rsid w:val="00E011A0"/>
    <w:rsid w:val="00E01818"/>
    <w:rsid w:val="00E02031"/>
    <w:rsid w:val="00E043E6"/>
    <w:rsid w:val="00E04728"/>
    <w:rsid w:val="00E04BC2"/>
    <w:rsid w:val="00E05513"/>
    <w:rsid w:val="00E07173"/>
    <w:rsid w:val="00E10575"/>
    <w:rsid w:val="00E131AE"/>
    <w:rsid w:val="00E134B6"/>
    <w:rsid w:val="00E13E63"/>
    <w:rsid w:val="00E14B37"/>
    <w:rsid w:val="00E15FFB"/>
    <w:rsid w:val="00E17E81"/>
    <w:rsid w:val="00E20173"/>
    <w:rsid w:val="00E20DD2"/>
    <w:rsid w:val="00E21EA8"/>
    <w:rsid w:val="00E21F4D"/>
    <w:rsid w:val="00E21F83"/>
    <w:rsid w:val="00E22E91"/>
    <w:rsid w:val="00E31DC5"/>
    <w:rsid w:val="00E34880"/>
    <w:rsid w:val="00E3539A"/>
    <w:rsid w:val="00E43536"/>
    <w:rsid w:val="00E43DE1"/>
    <w:rsid w:val="00E50DFC"/>
    <w:rsid w:val="00E526F5"/>
    <w:rsid w:val="00E533EE"/>
    <w:rsid w:val="00E54D92"/>
    <w:rsid w:val="00E553D1"/>
    <w:rsid w:val="00E55579"/>
    <w:rsid w:val="00E55C14"/>
    <w:rsid w:val="00E62287"/>
    <w:rsid w:val="00E63265"/>
    <w:rsid w:val="00E664E1"/>
    <w:rsid w:val="00E722F4"/>
    <w:rsid w:val="00E75CF2"/>
    <w:rsid w:val="00E84C62"/>
    <w:rsid w:val="00E87902"/>
    <w:rsid w:val="00E97442"/>
    <w:rsid w:val="00EA1AC9"/>
    <w:rsid w:val="00EA2B20"/>
    <w:rsid w:val="00EA66A2"/>
    <w:rsid w:val="00EB434F"/>
    <w:rsid w:val="00EC179D"/>
    <w:rsid w:val="00EC4194"/>
    <w:rsid w:val="00EC6D1F"/>
    <w:rsid w:val="00ED14CF"/>
    <w:rsid w:val="00ED20E9"/>
    <w:rsid w:val="00ED4738"/>
    <w:rsid w:val="00EE07A0"/>
    <w:rsid w:val="00EE237A"/>
    <w:rsid w:val="00EE31E9"/>
    <w:rsid w:val="00EE3725"/>
    <w:rsid w:val="00EE3DD8"/>
    <w:rsid w:val="00EE4FD5"/>
    <w:rsid w:val="00EE546A"/>
    <w:rsid w:val="00EE5A17"/>
    <w:rsid w:val="00EE68B9"/>
    <w:rsid w:val="00EF53E5"/>
    <w:rsid w:val="00EF5E9A"/>
    <w:rsid w:val="00EF6C5C"/>
    <w:rsid w:val="00EF7EE0"/>
    <w:rsid w:val="00F03B0C"/>
    <w:rsid w:val="00F0441D"/>
    <w:rsid w:val="00F0468F"/>
    <w:rsid w:val="00F0680B"/>
    <w:rsid w:val="00F07117"/>
    <w:rsid w:val="00F07E88"/>
    <w:rsid w:val="00F131F1"/>
    <w:rsid w:val="00F146CA"/>
    <w:rsid w:val="00F155BC"/>
    <w:rsid w:val="00F15B3D"/>
    <w:rsid w:val="00F15C18"/>
    <w:rsid w:val="00F15E34"/>
    <w:rsid w:val="00F16D6E"/>
    <w:rsid w:val="00F207C9"/>
    <w:rsid w:val="00F23687"/>
    <w:rsid w:val="00F341CF"/>
    <w:rsid w:val="00F43655"/>
    <w:rsid w:val="00F43E5A"/>
    <w:rsid w:val="00F511AD"/>
    <w:rsid w:val="00F53B64"/>
    <w:rsid w:val="00F60764"/>
    <w:rsid w:val="00F64581"/>
    <w:rsid w:val="00F65AD1"/>
    <w:rsid w:val="00F65B24"/>
    <w:rsid w:val="00F722C6"/>
    <w:rsid w:val="00F745E0"/>
    <w:rsid w:val="00F75FE5"/>
    <w:rsid w:val="00F76B52"/>
    <w:rsid w:val="00F80DD7"/>
    <w:rsid w:val="00F82B55"/>
    <w:rsid w:val="00F8642E"/>
    <w:rsid w:val="00F907E3"/>
    <w:rsid w:val="00F91AC1"/>
    <w:rsid w:val="00F941C2"/>
    <w:rsid w:val="00F94BA3"/>
    <w:rsid w:val="00F96EEB"/>
    <w:rsid w:val="00FA1050"/>
    <w:rsid w:val="00FB32F3"/>
    <w:rsid w:val="00FB431E"/>
    <w:rsid w:val="00FB79DF"/>
    <w:rsid w:val="00FC123E"/>
    <w:rsid w:val="00FC35E2"/>
    <w:rsid w:val="00FC36D0"/>
    <w:rsid w:val="00FC6118"/>
    <w:rsid w:val="00FC7D1E"/>
    <w:rsid w:val="00FD0ED5"/>
    <w:rsid w:val="00FD5947"/>
    <w:rsid w:val="00FE3A33"/>
    <w:rsid w:val="00FE7DA1"/>
    <w:rsid w:val="00FF17CA"/>
    <w:rsid w:val="00FF6BD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92BA6"/>
  <w15:docId w15:val="{6D7C0999-F4F6-485A-8C62-A60305011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arabun" w:eastAsiaTheme="minorEastAsia" w:hAnsi="Sarabun" w:cs="Sarabun"/>
        <w:sz w:val="36"/>
        <w:szCs w:val="36"/>
        <w:lang w:val="en-US" w:eastAsia="ko-KR" w:bidi="th-TH"/>
      </w:rPr>
    </w:rPrDefault>
    <w:pPrDefault>
      <w:pPr>
        <w:ind w:right="-38"/>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24"/>
    <w:rPr>
      <w:rFonts w:ascii="TH SarabunPSK" w:eastAsia="Times New Roman" w:hAnsi="TH SarabunPSK" w:cs="TH SarabunPSK"/>
      <w:bCs/>
      <w:color w:val="000000"/>
    </w:rPr>
  </w:style>
  <w:style w:type="paragraph" w:styleId="Heading1">
    <w:name w:val="heading 1"/>
    <w:basedOn w:val="Normal"/>
    <w:next w:val="Normal"/>
    <w:link w:val="Heading1Char"/>
    <w:uiPriority w:val="9"/>
    <w:qFormat/>
    <w:rsid w:val="00DC5FC9"/>
    <w:pPr>
      <w:keepNext/>
      <w:keepLines/>
      <w:spacing w:before="24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next w:val="Normal"/>
    <w:link w:val="Heading2Char"/>
    <w:uiPriority w:val="9"/>
    <w:unhideWhenUsed/>
    <w:qFormat/>
    <w:rsid w:val="00A7192A"/>
    <w:pPr>
      <w:keepNext/>
      <w:keepLines/>
      <w:spacing w:before="40"/>
      <w:outlineLvl w:val="1"/>
    </w:pPr>
    <w:rPr>
      <w:rFonts w:asciiTheme="majorHAnsi" w:eastAsiaTheme="majorEastAsia" w:hAnsiTheme="majorHAnsi" w:cs="Angsana New"/>
      <w:color w:val="2F5496" w:themeColor="accent1" w:themeShade="BF"/>
      <w:sz w:val="26"/>
      <w:szCs w:val="33"/>
    </w:rPr>
  </w:style>
  <w:style w:type="paragraph" w:styleId="Heading3">
    <w:name w:val="heading 3"/>
    <w:basedOn w:val="Normal"/>
    <w:next w:val="Normal"/>
    <w:link w:val="Heading3Char"/>
    <w:uiPriority w:val="9"/>
    <w:semiHidden/>
    <w:unhideWhenUsed/>
    <w:qFormat/>
    <w:rsid w:val="00547907"/>
    <w:pPr>
      <w:keepNext/>
      <w:keepLines/>
      <w:spacing w:before="40"/>
      <w:outlineLvl w:val="2"/>
    </w:pPr>
    <w:rPr>
      <w:rFonts w:asciiTheme="majorHAnsi" w:eastAsiaTheme="majorEastAsia" w:hAnsiTheme="majorHAnsi" w:cstheme="majorBidi"/>
      <w:color w:val="1F3763" w:themeColor="accent1" w:themeShade="7F"/>
      <w:sz w:val="24"/>
      <w:szCs w:val="30"/>
    </w:rPr>
  </w:style>
  <w:style w:type="paragraph" w:styleId="Heading4">
    <w:name w:val="heading 4"/>
    <w:basedOn w:val="Normal"/>
    <w:next w:val="Normal"/>
    <w:link w:val="Heading4Char"/>
    <w:uiPriority w:val="9"/>
    <w:semiHidden/>
    <w:unhideWhenUsed/>
    <w:qFormat/>
    <w:rsid w:val="00821CF9"/>
    <w:pPr>
      <w:keepNext/>
      <w:keepLines/>
      <w:spacing w:before="40"/>
      <w:outlineLvl w:val="3"/>
    </w:pPr>
    <w:rPr>
      <w:rFonts w:asciiTheme="majorHAnsi" w:eastAsiaTheme="majorEastAsia" w:hAnsiTheme="majorHAnsi" w:cstheme="majorBidi"/>
      <w:i/>
      <w:iCs/>
      <w:color w:val="2F5496" w:themeColor="accent1" w:themeShade="BF"/>
      <w:szCs w:val="45"/>
    </w:rPr>
  </w:style>
  <w:style w:type="paragraph" w:styleId="Heading5">
    <w:name w:val="heading 5"/>
    <w:basedOn w:val="Normal"/>
    <w:next w:val="Normal"/>
    <w:link w:val="Heading5Char"/>
    <w:uiPriority w:val="9"/>
    <w:semiHidden/>
    <w:unhideWhenUsed/>
    <w:qFormat/>
    <w:rsid w:val="00B4749C"/>
    <w:pPr>
      <w:keepNext/>
      <w:keepLines/>
      <w:spacing w:before="40"/>
      <w:outlineLvl w:val="4"/>
    </w:pPr>
    <w:rPr>
      <w:rFonts w:asciiTheme="majorHAnsi" w:eastAsiaTheme="majorEastAsia" w:hAnsiTheme="majorHAnsi" w:cstheme="majorBidi"/>
      <w:color w:val="2F5496" w:themeColor="accent1" w:themeShade="BF"/>
      <w:szCs w:val="45"/>
    </w:rPr>
  </w:style>
  <w:style w:type="paragraph" w:styleId="Heading6">
    <w:name w:val="heading 6"/>
    <w:basedOn w:val="Normal"/>
    <w:next w:val="Normal"/>
    <w:link w:val="Heading6Char"/>
    <w:uiPriority w:val="9"/>
    <w:semiHidden/>
    <w:unhideWhenUsed/>
    <w:qFormat/>
    <w:rsid w:val="00B4749C"/>
    <w:pPr>
      <w:keepNext/>
      <w:keepLines/>
      <w:spacing w:before="40"/>
      <w:outlineLvl w:val="5"/>
    </w:pPr>
    <w:rPr>
      <w:rFonts w:asciiTheme="majorHAnsi" w:eastAsiaTheme="majorEastAsia" w:hAnsiTheme="majorHAnsi" w:cstheme="majorBidi"/>
      <w:color w:val="1F3763" w:themeColor="accent1" w:themeShade="7F"/>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sz w:val="72"/>
      <w:szCs w:val="72"/>
    </w:rPr>
  </w:style>
  <w:style w:type="character" w:styleId="Strong">
    <w:name w:val="Strong"/>
    <w:uiPriority w:val="22"/>
    <w:qFormat/>
    <w:rsid w:val="00DA2979"/>
    <w:rPr>
      <w:b w:val="0"/>
      <w:bCs/>
    </w:rPr>
  </w:style>
  <w:style w:type="paragraph" w:styleId="Header">
    <w:name w:val="header"/>
    <w:basedOn w:val="Normal"/>
    <w:link w:val="HeaderChar"/>
    <w:uiPriority w:val="99"/>
    <w:unhideWhenUsed/>
    <w:rsid w:val="00DA2979"/>
    <w:pPr>
      <w:tabs>
        <w:tab w:val="center" w:pos="4513"/>
        <w:tab w:val="right" w:pos="9026"/>
      </w:tabs>
    </w:pPr>
    <w:rPr>
      <w:rFonts w:cs="Angsana New"/>
      <w:szCs w:val="45"/>
    </w:rPr>
  </w:style>
  <w:style w:type="character" w:customStyle="1" w:styleId="HeaderChar">
    <w:name w:val="Header Char"/>
    <w:basedOn w:val="DefaultParagraphFont"/>
    <w:link w:val="Header"/>
    <w:uiPriority w:val="99"/>
    <w:rsid w:val="00DA2979"/>
    <w:rPr>
      <w:rFonts w:ascii="TH SarabunPSK" w:eastAsia="Times New Roman" w:hAnsi="TH SarabunPSK" w:cs="Angsana New"/>
      <w:b w:val="0"/>
      <w:bCs/>
      <w:color w:val="000000"/>
      <w:sz w:val="36"/>
      <w:szCs w:val="45"/>
      <w:lang w:bidi="th-TH"/>
    </w:rPr>
  </w:style>
  <w:style w:type="paragraph" w:styleId="Footer">
    <w:name w:val="footer"/>
    <w:basedOn w:val="Normal"/>
    <w:link w:val="FooterChar"/>
    <w:uiPriority w:val="99"/>
    <w:unhideWhenUsed/>
    <w:rsid w:val="00DA2979"/>
    <w:pPr>
      <w:tabs>
        <w:tab w:val="center" w:pos="4513"/>
        <w:tab w:val="right" w:pos="9026"/>
      </w:tabs>
    </w:pPr>
    <w:rPr>
      <w:rFonts w:cs="Angsana New"/>
      <w:szCs w:val="45"/>
    </w:rPr>
  </w:style>
  <w:style w:type="character" w:customStyle="1" w:styleId="FooterChar">
    <w:name w:val="Footer Char"/>
    <w:basedOn w:val="DefaultParagraphFont"/>
    <w:link w:val="Footer"/>
    <w:uiPriority w:val="99"/>
    <w:rsid w:val="00DA2979"/>
    <w:rPr>
      <w:rFonts w:ascii="TH SarabunPSK" w:eastAsia="Times New Roman" w:hAnsi="TH SarabunPSK" w:cs="Angsana New"/>
      <w:b w:val="0"/>
      <w:bCs/>
      <w:color w:val="000000"/>
      <w:sz w:val="36"/>
      <w:szCs w:val="45"/>
      <w:lang w:bidi="th-TH"/>
    </w:rPr>
  </w:style>
  <w:style w:type="character" w:styleId="Hyperlink">
    <w:name w:val="Hyperlink"/>
    <w:basedOn w:val="DefaultParagraphFont"/>
    <w:uiPriority w:val="99"/>
    <w:unhideWhenUsed/>
    <w:rsid w:val="00DA2979"/>
    <w:rPr>
      <w:color w:val="0563C1" w:themeColor="hyperlink"/>
      <w:u w:val="single"/>
    </w:rPr>
  </w:style>
  <w:style w:type="paragraph" w:styleId="ListParagraph">
    <w:name w:val="List Paragraph"/>
    <w:basedOn w:val="Normal"/>
    <w:uiPriority w:val="34"/>
    <w:qFormat/>
    <w:rsid w:val="006E743F"/>
    <w:pPr>
      <w:ind w:left="720"/>
      <w:contextualSpacing/>
    </w:pPr>
    <w:rPr>
      <w:rFonts w:cs="Angsana New"/>
      <w:szCs w:val="45"/>
    </w:rPr>
  </w:style>
  <w:style w:type="paragraph" w:styleId="Subtitle">
    <w:name w:val="Subtitle"/>
    <w:basedOn w:val="Normal"/>
    <w:next w:val="Normal"/>
    <w:link w:val="SubtitleChar"/>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uiPriority w:val="11"/>
    <w:rsid w:val="00F3040A"/>
    <w:rPr>
      <w:rFonts w:eastAsiaTheme="minorEastAsia"/>
      <w:b w:val="0"/>
      <w:bCs/>
      <w:color w:val="5A5A5A" w:themeColor="text1" w:themeTint="A5"/>
      <w:spacing w:val="15"/>
      <w:szCs w:val="28"/>
      <w:lang w:bidi="th-TH"/>
    </w:rPr>
  </w:style>
  <w:style w:type="character" w:customStyle="1" w:styleId="Heading2Char">
    <w:name w:val="Heading 2 Char"/>
    <w:basedOn w:val="DefaultParagraphFont"/>
    <w:link w:val="Heading2"/>
    <w:uiPriority w:val="9"/>
    <w:rsid w:val="00A7192A"/>
    <w:rPr>
      <w:rFonts w:asciiTheme="majorHAnsi" w:eastAsiaTheme="majorEastAsia" w:hAnsiTheme="majorHAnsi" w:cs="Angsana New"/>
      <w:b w:val="0"/>
      <w:bCs/>
      <w:color w:val="2F5496" w:themeColor="accent1" w:themeShade="BF"/>
      <w:sz w:val="26"/>
      <w:szCs w:val="33"/>
      <w:lang w:bidi="th-TH"/>
    </w:rPr>
  </w:style>
  <w:style w:type="character" w:customStyle="1" w:styleId="Heading5Char">
    <w:name w:val="Heading 5 Char"/>
    <w:basedOn w:val="DefaultParagraphFont"/>
    <w:link w:val="Heading5"/>
    <w:uiPriority w:val="9"/>
    <w:semiHidden/>
    <w:rsid w:val="00B4749C"/>
    <w:rPr>
      <w:rFonts w:asciiTheme="majorHAnsi" w:eastAsiaTheme="majorEastAsia" w:hAnsiTheme="majorHAnsi" w:cstheme="majorBidi"/>
      <w:b w:val="0"/>
      <w:bCs/>
      <w:color w:val="2F5496" w:themeColor="accent1" w:themeShade="BF"/>
      <w:sz w:val="36"/>
      <w:szCs w:val="45"/>
      <w:lang w:bidi="th-TH"/>
    </w:rPr>
  </w:style>
  <w:style w:type="character" w:customStyle="1" w:styleId="Heading6Char">
    <w:name w:val="Heading 6 Char"/>
    <w:basedOn w:val="DefaultParagraphFont"/>
    <w:link w:val="Heading6"/>
    <w:uiPriority w:val="9"/>
    <w:semiHidden/>
    <w:rsid w:val="00B4749C"/>
    <w:rPr>
      <w:rFonts w:asciiTheme="majorHAnsi" w:eastAsiaTheme="majorEastAsia" w:hAnsiTheme="majorHAnsi" w:cstheme="majorBidi"/>
      <w:b w:val="0"/>
      <w:bCs/>
      <w:color w:val="1F3763" w:themeColor="accent1" w:themeShade="7F"/>
      <w:sz w:val="36"/>
      <w:szCs w:val="45"/>
      <w:lang w:bidi="th-TH"/>
    </w:rPr>
  </w:style>
  <w:style w:type="character" w:customStyle="1" w:styleId="Heading1Char">
    <w:name w:val="Heading 1 Char"/>
    <w:basedOn w:val="DefaultParagraphFont"/>
    <w:link w:val="Heading1"/>
    <w:uiPriority w:val="9"/>
    <w:rsid w:val="00DC5FC9"/>
    <w:rPr>
      <w:rFonts w:asciiTheme="majorHAnsi" w:eastAsiaTheme="majorEastAsia" w:hAnsiTheme="majorHAnsi" w:cstheme="majorBidi"/>
      <w:b w:val="0"/>
      <w:bCs/>
      <w:color w:val="2F5496" w:themeColor="accent1" w:themeShade="BF"/>
      <w:sz w:val="32"/>
      <w:szCs w:val="40"/>
      <w:lang w:bidi="th-TH"/>
    </w:rPr>
  </w:style>
  <w:style w:type="character" w:customStyle="1" w:styleId="Heading3Char">
    <w:name w:val="Heading 3 Char"/>
    <w:basedOn w:val="DefaultParagraphFont"/>
    <w:link w:val="Heading3"/>
    <w:uiPriority w:val="9"/>
    <w:semiHidden/>
    <w:rsid w:val="00547907"/>
    <w:rPr>
      <w:rFonts w:asciiTheme="majorHAnsi" w:eastAsiaTheme="majorEastAsia" w:hAnsiTheme="majorHAnsi" w:cstheme="majorBidi"/>
      <w:b w:val="0"/>
      <w:bCs/>
      <w:color w:val="1F3763" w:themeColor="accent1" w:themeShade="7F"/>
      <w:sz w:val="24"/>
      <w:szCs w:val="30"/>
      <w:lang w:bidi="th-TH"/>
    </w:rPr>
  </w:style>
  <w:style w:type="character" w:customStyle="1" w:styleId="Heading4Char">
    <w:name w:val="Heading 4 Char"/>
    <w:basedOn w:val="DefaultParagraphFont"/>
    <w:link w:val="Heading4"/>
    <w:uiPriority w:val="9"/>
    <w:semiHidden/>
    <w:rsid w:val="00821CF9"/>
    <w:rPr>
      <w:rFonts w:asciiTheme="majorHAnsi" w:eastAsiaTheme="majorEastAsia" w:hAnsiTheme="majorHAnsi" w:cstheme="majorBidi"/>
      <w:b w:val="0"/>
      <w:bCs/>
      <w:i/>
      <w:iCs/>
      <w:color w:val="2F5496" w:themeColor="accent1" w:themeShade="BF"/>
      <w:sz w:val="36"/>
      <w:szCs w:val="45"/>
      <w:lang w:bidi="th-TH"/>
    </w:rPr>
  </w:style>
  <w:style w:type="paragraph" w:styleId="BalloonText">
    <w:name w:val="Balloon Text"/>
    <w:basedOn w:val="Normal"/>
    <w:link w:val="BalloonTextChar"/>
    <w:uiPriority w:val="99"/>
    <w:semiHidden/>
    <w:unhideWhenUsed/>
    <w:rsid w:val="003722B6"/>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3722B6"/>
    <w:rPr>
      <w:rFonts w:ascii="Segoe UI" w:eastAsia="Times New Roman" w:hAnsi="Segoe UI" w:cs="Angsana New"/>
      <w:b w:val="0"/>
      <w:bCs/>
      <w:color w:val="000000"/>
      <w:sz w:val="18"/>
      <w:lang w:bidi="th-TH"/>
    </w:rPr>
  </w:style>
  <w:style w:type="paragraph" w:styleId="Revision">
    <w:name w:val="Revision"/>
    <w:hidden/>
    <w:uiPriority w:val="99"/>
    <w:semiHidden/>
    <w:rsid w:val="006C5C5E"/>
    <w:rPr>
      <w:rFonts w:ascii="TH SarabunPSK" w:eastAsia="Times New Roman" w:hAnsi="TH SarabunPSK" w:cs="Angsana New"/>
      <w:bCs/>
      <w:color w:val="000000"/>
      <w:szCs w:val="45"/>
    </w:rPr>
  </w:style>
  <w:style w:type="paragraph" w:styleId="Date">
    <w:name w:val="Date"/>
    <w:basedOn w:val="Normal"/>
    <w:next w:val="Normal"/>
    <w:link w:val="DateChar"/>
    <w:uiPriority w:val="99"/>
    <w:semiHidden/>
    <w:unhideWhenUsed/>
    <w:rsid w:val="004B46DD"/>
    <w:rPr>
      <w:rFonts w:cs="Angsana New"/>
      <w:szCs w:val="45"/>
    </w:rPr>
  </w:style>
  <w:style w:type="character" w:customStyle="1" w:styleId="DateChar">
    <w:name w:val="Date Char"/>
    <w:basedOn w:val="DefaultParagraphFont"/>
    <w:link w:val="Date"/>
    <w:uiPriority w:val="99"/>
    <w:semiHidden/>
    <w:rsid w:val="004B46DD"/>
    <w:rPr>
      <w:rFonts w:ascii="TH SarabunPSK" w:eastAsia="Times New Roman" w:hAnsi="TH SarabunPSK" w:cs="Angsana New"/>
      <w:b w:val="0"/>
      <w:bCs/>
      <w:color w:val="000000"/>
      <w:sz w:val="36"/>
      <w:szCs w:val="45"/>
      <w:lang w:bidi="th-TH"/>
    </w:rPr>
  </w:style>
  <w:style w:type="character" w:customStyle="1" w:styleId="UnresolvedMention1">
    <w:name w:val="Unresolved Mention1"/>
    <w:basedOn w:val="DefaultParagraphFont"/>
    <w:uiPriority w:val="99"/>
    <w:semiHidden/>
    <w:unhideWhenUsed/>
    <w:rsid w:val="00A03212"/>
    <w:rPr>
      <w:color w:val="605E5C"/>
      <w:shd w:val="clear" w:color="auto" w:fill="E1DFDD"/>
    </w:rPr>
  </w:style>
  <w:style w:type="character" w:customStyle="1" w:styleId="UnresolvedMention2">
    <w:name w:val="Unresolved Mention2"/>
    <w:basedOn w:val="DefaultParagraphFont"/>
    <w:uiPriority w:val="99"/>
    <w:semiHidden/>
    <w:unhideWhenUsed/>
    <w:rsid w:val="00107798"/>
    <w:rPr>
      <w:color w:val="605E5C"/>
      <w:shd w:val="clear" w:color="auto" w:fill="E1DFDD"/>
    </w:rPr>
  </w:style>
  <w:style w:type="paragraph" w:styleId="NoSpacing">
    <w:name w:val="No Spacing"/>
    <w:uiPriority w:val="1"/>
    <w:qFormat/>
    <w:rsid w:val="004E3321"/>
    <w:rPr>
      <w:rFonts w:ascii="TH SarabunPSK" w:eastAsia="Times New Roman" w:hAnsi="TH SarabunPSK" w:cs="Angsana New"/>
      <w:bCs/>
      <w:color w:val="000000"/>
      <w:szCs w:val="45"/>
    </w:rPr>
  </w:style>
  <w:style w:type="character" w:styleId="CommentReference">
    <w:name w:val="annotation reference"/>
    <w:basedOn w:val="DefaultParagraphFont"/>
    <w:uiPriority w:val="99"/>
    <w:semiHidden/>
    <w:unhideWhenUsed/>
    <w:rsid w:val="00F511AD"/>
    <w:rPr>
      <w:sz w:val="16"/>
      <w:szCs w:val="16"/>
    </w:rPr>
  </w:style>
  <w:style w:type="paragraph" w:styleId="CommentText">
    <w:name w:val="annotation text"/>
    <w:basedOn w:val="Normal"/>
    <w:link w:val="CommentTextChar"/>
    <w:uiPriority w:val="99"/>
    <w:semiHidden/>
    <w:unhideWhenUsed/>
    <w:rsid w:val="00F511AD"/>
    <w:rPr>
      <w:rFonts w:cs="Angsana New"/>
      <w:sz w:val="20"/>
      <w:szCs w:val="25"/>
    </w:rPr>
  </w:style>
  <w:style w:type="character" w:customStyle="1" w:styleId="CommentTextChar">
    <w:name w:val="Comment Text Char"/>
    <w:basedOn w:val="DefaultParagraphFont"/>
    <w:link w:val="CommentText"/>
    <w:uiPriority w:val="99"/>
    <w:semiHidden/>
    <w:rsid w:val="00F511AD"/>
    <w:rPr>
      <w:rFonts w:ascii="TH SarabunPSK" w:eastAsia="Times New Roman" w:hAnsi="TH SarabunPSK" w:cs="Angsana New"/>
      <w:bCs/>
      <w:color w:val="000000"/>
      <w:sz w:val="20"/>
      <w:szCs w:val="25"/>
    </w:rPr>
  </w:style>
  <w:style w:type="paragraph" w:styleId="CommentSubject">
    <w:name w:val="annotation subject"/>
    <w:basedOn w:val="CommentText"/>
    <w:next w:val="CommentText"/>
    <w:link w:val="CommentSubjectChar"/>
    <w:uiPriority w:val="99"/>
    <w:semiHidden/>
    <w:unhideWhenUsed/>
    <w:rsid w:val="00F511AD"/>
    <w:rPr>
      <w:b/>
    </w:rPr>
  </w:style>
  <w:style w:type="character" w:customStyle="1" w:styleId="CommentSubjectChar">
    <w:name w:val="Comment Subject Char"/>
    <w:basedOn w:val="CommentTextChar"/>
    <w:link w:val="CommentSubject"/>
    <w:uiPriority w:val="99"/>
    <w:semiHidden/>
    <w:rsid w:val="00F511AD"/>
    <w:rPr>
      <w:rFonts w:ascii="TH SarabunPSK" w:eastAsia="Times New Roman" w:hAnsi="TH SarabunPSK" w:cs="Angsana New"/>
      <w:b/>
      <w:bCs/>
      <w:color w:val="000000"/>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42739">
      <w:bodyDiv w:val="1"/>
      <w:marLeft w:val="0"/>
      <w:marRight w:val="0"/>
      <w:marTop w:val="0"/>
      <w:marBottom w:val="0"/>
      <w:divBdr>
        <w:top w:val="none" w:sz="0" w:space="0" w:color="auto"/>
        <w:left w:val="none" w:sz="0" w:space="0" w:color="auto"/>
        <w:bottom w:val="none" w:sz="0" w:space="0" w:color="auto"/>
        <w:right w:val="none" w:sz="0" w:space="0" w:color="auto"/>
      </w:divBdr>
    </w:div>
    <w:div w:id="64691815">
      <w:bodyDiv w:val="1"/>
      <w:marLeft w:val="0"/>
      <w:marRight w:val="0"/>
      <w:marTop w:val="0"/>
      <w:marBottom w:val="0"/>
      <w:divBdr>
        <w:top w:val="none" w:sz="0" w:space="0" w:color="auto"/>
        <w:left w:val="none" w:sz="0" w:space="0" w:color="auto"/>
        <w:bottom w:val="none" w:sz="0" w:space="0" w:color="auto"/>
        <w:right w:val="none" w:sz="0" w:space="0" w:color="auto"/>
      </w:divBdr>
    </w:div>
    <w:div w:id="87624874">
      <w:bodyDiv w:val="1"/>
      <w:marLeft w:val="0"/>
      <w:marRight w:val="0"/>
      <w:marTop w:val="0"/>
      <w:marBottom w:val="0"/>
      <w:divBdr>
        <w:top w:val="none" w:sz="0" w:space="0" w:color="auto"/>
        <w:left w:val="none" w:sz="0" w:space="0" w:color="auto"/>
        <w:bottom w:val="none" w:sz="0" w:space="0" w:color="auto"/>
        <w:right w:val="none" w:sz="0" w:space="0" w:color="auto"/>
      </w:divBdr>
    </w:div>
    <w:div w:id="116802479">
      <w:bodyDiv w:val="1"/>
      <w:marLeft w:val="0"/>
      <w:marRight w:val="0"/>
      <w:marTop w:val="0"/>
      <w:marBottom w:val="0"/>
      <w:divBdr>
        <w:top w:val="none" w:sz="0" w:space="0" w:color="auto"/>
        <w:left w:val="none" w:sz="0" w:space="0" w:color="auto"/>
        <w:bottom w:val="none" w:sz="0" w:space="0" w:color="auto"/>
        <w:right w:val="none" w:sz="0" w:space="0" w:color="auto"/>
      </w:divBdr>
      <w:divsChild>
        <w:div w:id="1743141262">
          <w:marLeft w:val="720"/>
          <w:marRight w:val="0"/>
          <w:marTop w:val="200"/>
          <w:marBottom w:val="0"/>
          <w:divBdr>
            <w:top w:val="none" w:sz="0" w:space="0" w:color="auto"/>
            <w:left w:val="none" w:sz="0" w:space="0" w:color="auto"/>
            <w:bottom w:val="none" w:sz="0" w:space="0" w:color="auto"/>
            <w:right w:val="none" w:sz="0" w:space="0" w:color="auto"/>
          </w:divBdr>
        </w:div>
      </w:divsChild>
    </w:div>
    <w:div w:id="120077923">
      <w:bodyDiv w:val="1"/>
      <w:marLeft w:val="0"/>
      <w:marRight w:val="0"/>
      <w:marTop w:val="0"/>
      <w:marBottom w:val="0"/>
      <w:divBdr>
        <w:top w:val="none" w:sz="0" w:space="0" w:color="auto"/>
        <w:left w:val="none" w:sz="0" w:space="0" w:color="auto"/>
        <w:bottom w:val="none" w:sz="0" w:space="0" w:color="auto"/>
        <w:right w:val="none" w:sz="0" w:space="0" w:color="auto"/>
      </w:divBdr>
    </w:div>
    <w:div w:id="151796168">
      <w:bodyDiv w:val="1"/>
      <w:marLeft w:val="0"/>
      <w:marRight w:val="0"/>
      <w:marTop w:val="0"/>
      <w:marBottom w:val="0"/>
      <w:divBdr>
        <w:top w:val="none" w:sz="0" w:space="0" w:color="auto"/>
        <w:left w:val="none" w:sz="0" w:space="0" w:color="auto"/>
        <w:bottom w:val="none" w:sz="0" w:space="0" w:color="auto"/>
        <w:right w:val="none" w:sz="0" w:space="0" w:color="auto"/>
      </w:divBdr>
      <w:divsChild>
        <w:div w:id="137496686">
          <w:marLeft w:val="0"/>
          <w:marRight w:val="0"/>
          <w:marTop w:val="0"/>
          <w:marBottom w:val="0"/>
          <w:divBdr>
            <w:top w:val="none" w:sz="0" w:space="0" w:color="auto"/>
            <w:left w:val="none" w:sz="0" w:space="0" w:color="auto"/>
            <w:bottom w:val="none" w:sz="0" w:space="0" w:color="auto"/>
            <w:right w:val="none" w:sz="0" w:space="0" w:color="auto"/>
          </w:divBdr>
          <w:divsChild>
            <w:div w:id="427770388">
              <w:marLeft w:val="0"/>
              <w:marRight w:val="0"/>
              <w:marTop w:val="0"/>
              <w:marBottom w:val="0"/>
              <w:divBdr>
                <w:top w:val="none" w:sz="0" w:space="0" w:color="auto"/>
                <w:left w:val="none" w:sz="0" w:space="0" w:color="auto"/>
                <w:bottom w:val="none" w:sz="0" w:space="0" w:color="auto"/>
                <w:right w:val="none" w:sz="0" w:space="0" w:color="auto"/>
              </w:divBdr>
              <w:divsChild>
                <w:div w:id="899827974">
                  <w:marLeft w:val="0"/>
                  <w:marRight w:val="0"/>
                  <w:marTop w:val="0"/>
                  <w:marBottom w:val="0"/>
                  <w:divBdr>
                    <w:top w:val="none" w:sz="0" w:space="0" w:color="auto"/>
                    <w:left w:val="none" w:sz="0" w:space="0" w:color="auto"/>
                    <w:bottom w:val="none" w:sz="0" w:space="0" w:color="auto"/>
                    <w:right w:val="none" w:sz="0" w:space="0" w:color="auto"/>
                  </w:divBdr>
                  <w:divsChild>
                    <w:div w:id="704671376">
                      <w:marLeft w:val="0"/>
                      <w:marRight w:val="0"/>
                      <w:marTop w:val="0"/>
                      <w:marBottom w:val="0"/>
                      <w:divBdr>
                        <w:top w:val="none" w:sz="0" w:space="0" w:color="auto"/>
                        <w:left w:val="none" w:sz="0" w:space="0" w:color="auto"/>
                        <w:bottom w:val="none" w:sz="0" w:space="0" w:color="auto"/>
                        <w:right w:val="none" w:sz="0" w:space="0" w:color="auto"/>
                      </w:divBdr>
                      <w:divsChild>
                        <w:div w:id="32278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397778">
          <w:marLeft w:val="0"/>
          <w:marRight w:val="0"/>
          <w:marTop w:val="0"/>
          <w:marBottom w:val="0"/>
          <w:divBdr>
            <w:top w:val="none" w:sz="0" w:space="0" w:color="auto"/>
            <w:left w:val="none" w:sz="0" w:space="0" w:color="auto"/>
            <w:bottom w:val="none" w:sz="0" w:space="0" w:color="auto"/>
            <w:right w:val="none" w:sz="0" w:space="0" w:color="auto"/>
          </w:divBdr>
          <w:divsChild>
            <w:div w:id="2034763841">
              <w:marLeft w:val="0"/>
              <w:marRight w:val="0"/>
              <w:marTop w:val="0"/>
              <w:marBottom w:val="0"/>
              <w:divBdr>
                <w:top w:val="none" w:sz="0" w:space="0" w:color="auto"/>
                <w:left w:val="none" w:sz="0" w:space="0" w:color="auto"/>
                <w:bottom w:val="none" w:sz="0" w:space="0" w:color="auto"/>
                <w:right w:val="none" w:sz="0" w:space="0" w:color="auto"/>
              </w:divBdr>
              <w:divsChild>
                <w:div w:id="12072386">
                  <w:marLeft w:val="0"/>
                  <w:marRight w:val="0"/>
                  <w:marTop w:val="0"/>
                  <w:marBottom w:val="0"/>
                  <w:divBdr>
                    <w:top w:val="none" w:sz="0" w:space="0" w:color="auto"/>
                    <w:left w:val="none" w:sz="0" w:space="0" w:color="auto"/>
                    <w:bottom w:val="none" w:sz="0" w:space="0" w:color="auto"/>
                    <w:right w:val="none" w:sz="0" w:space="0" w:color="auto"/>
                  </w:divBdr>
                  <w:divsChild>
                    <w:div w:id="414058720">
                      <w:marLeft w:val="0"/>
                      <w:marRight w:val="0"/>
                      <w:marTop w:val="0"/>
                      <w:marBottom w:val="0"/>
                      <w:divBdr>
                        <w:top w:val="none" w:sz="0" w:space="0" w:color="auto"/>
                        <w:left w:val="none" w:sz="0" w:space="0" w:color="auto"/>
                        <w:bottom w:val="none" w:sz="0" w:space="0" w:color="auto"/>
                        <w:right w:val="none" w:sz="0" w:space="0" w:color="auto"/>
                      </w:divBdr>
                      <w:divsChild>
                        <w:div w:id="20836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13818">
          <w:marLeft w:val="0"/>
          <w:marRight w:val="0"/>
          <w:marTop w:val="0"/>
          <w:marBottom w:val="0"/>
          <w:divBdr>
            <w:top w:val="none" w:sz="0" w:space="0" w:color="auto"/>
            <w:left w:val="none" w:sz="0" w:space="0" w:color="auto"/>
            <w:bottom w:val="none" w:sz="0" w:space="0" w:color="auto"/>
            <w:right w:val="none" w:sz="0" w:space="0" w:color="auto"/>
          </w:divBdr>
          <w:divsChild>
            <w:div w:id="1793744706">
              <w:marLeft w:val="0"/>
              <w:marRight w:val="0"/>
              <w:marTop w:val="0"/>
              <w:marBottom w:val="0"/>
              <w:divBdr>
                <w:top w:val="none" w:sz="0" w:space="0" w:color="auto"/>
                <w:left w:val="none" w:sz="0" w:space="0" w:color="auto"/>
                <w:bottom w:val="none" w:sz="0" w:space="0" w:color="auto"/>
                <w:right w:val="none" w:sz="0" w:space="0" w:color="auto"/>
              </w:divBdr>
              <w:divsChild>
                <w:div w:id="732779976">
                  <w:marLeft w:val="0"/>
                  <w:marRight w:val="0"/>
                  <w:marTop w:val="0"/>
                  <w:marBottom w:val="0"/>
                  <w:divBdr>
                    <w:top w:val="none" w:sz="0" w:space="0" w:color="auto"/>
                    <w:left w:val="none" w:sz="0" w:space="0" w:color="auto"/>
                    <w:bottom w:val="none" w:sz="0" w:space="0" w:color="auto"/>
                    <w:right w:val="none" w:sz="0" w:space="0" w:color="auto"/>
                  </w:divBdr>
                  <w:divsChild>
                    <w:div w:id="1950550938">
                      <w:marLeft w:val="0"/>
                      <w:marRight w:val="0"/>
                      <w:marTop w:val="0"/>
                      <w:marBottom w:val="0"/>
                      <w:divBdr>
                        <w:top w:val="none" w:sz="0" w:space="0" w:color="auto"/>
                        <w:left w:val="none" w:sz="0" w:space="0" w:color="auto"/>
                        <w:bottom w:val="none" w:sz="0" w:space="0" w:color="auto"/>
                        <w:right w:val="none" w:sz="0" w:space="0" w:color="auto"/>
                      </w:divBdr>
                      <w:divsChild>
                        <w:div w:id="124912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781845">
      <w:bodyDiv w:val="1"/>
      <w:marLeft w:val="0"/>
      <w:marRight w:val="0"/>
      <w:marTop w:val="0"/>
      <w:marBottom w:val="0"/>
      <w:divBdr>
        <w:top w:val="none" w:sz="0" w:space="0" w:color="auto"/>
        <w:left w:val="none" w:sz="0" w:space="0" w:color="auto"/>
        <w:bottom w:val="none" w:sz="0" w:space="0" w:color="auto"/>
        <w:right w:val="none" w:sz="0" w:space="0" w:color="auto"/>
      </w:divBdr>
      <w:divsChild>
        <w:div w:id="74866508">
          <w:marLeft w:val="0"/>
          <w:marRight w:val="0"/>
          <w:marTop w:val="0"/>
          <w:marBottom w:val="0"/>
          <w:divBdr>
            <w:top w:val="none" w:sz="0" w:space="0" w:color="auto"/>
            <w:left w:val="none" w:sz="0" w:space="0" w:color="auto"/>
            <w:bottom w:val="none" w:sz="0" w:space="0" w:color="auto"/>
            <w:right w:val="none" w:sz="0" w:space="0" w:color="auto"/>
          </w:divBdr>
          <w:divsChild>
            <w:div w:id="163567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89730">
      <w:bodyDiv w:val="1"/>
      <w:marLeft w:val="0"/>
      <w:marRight w:val="0"/>
      <w:marTop w:val="0"/>
      <w:marBottom w:val="0"/>
      <w:divBdr>
        <w:top w:val="none" w:sz="0" w:space="0" w:color="auto"/>
        <w:left w:val="none" w:sz="0" w:space="0" w:color="auto"/>
        <w:bottom w:val="none" w:sz="0" w:space="0" w:color="auto"/>
        <w:right w:val="none" w:sz="0" w:space="0" w:color="auto"/>
      </w:divBdr>
    </w:div>
    <w:div w:id="398528415">
      <w:bodyDiv w:val="1"/>
      <w:marLeft w:val="0"/>
      <w:marRight w:val="0"/>
      <w:marTop w:val="0"/>
      <w:marBottom w:val="0"/>
      <w:divBdr>
        <w:top w:val="none" w:sz="0" w:space="0" w:color="auto"/>
        <w:left w:val="none" w:sz="0" w:space="0" w:color="auto"/>
        <w:bottom w:val="none" w:sz="0" w:space="0" w:color="auto"/>
        <w:right w:val="none" w:sz="0" w:space="0" w:color="auto"/>
      </w:divBdr>
    </w:div>
    <w:div w:id="443112224">
      <w:bodyDiv w:val="1"/>
      <w:marLeft w:val="0"/>
      <w:marRight w:val="0"/>
      <w:marTop w:val="0"/>
      <w:marBottom w:val="0"/>
      <w:divBdr>
        <w:top w:val="none" w:sz="0" w:space="0" w:color="auto"/>
        <w:left w:val="none" w:sz="0" w:space="0" w:color="auto"/>
        <w:bottom w:val="none" w:sz="0" w:space="0" w:color="auto"/>
        <w:right w:val="none" w:sz="0" w:space="0" w:color="auto"/>
      </w:divBdr>
    </w:div>
    <w:div w:id="499389466">
      <w:bodyDiv w:val="1"/>
      <w:marLeft w:val="0"/>
      <w:marRight w:val="0"/>
      <w:marTop w:val="0"/>
      <w:marBottom w:val="0"/>
      <w:divBdr>
        <w:top w:val="none" w:sz="0" w:space="0" w:color="auto"/>
        <w:left w:val="none" w:sz="0" w:space="0" w:color="auto"/>
        <w:bottom w:val="none" w:sz="0" w:space="0" w:color="auto"/>
        <w:right w:val="none" w:sz="0" w:space="0" w:color="auto"/>
      </w:divBdr>
    </w:div>
    <w:div w:id="510533315">
      <w:bodyDiv w:val="1"/>
      <w:marLeft w:val="0"/>
      <w:marRight w:val="0"/>
      <w:marTop w:val="0"/>
      <w:marBottom w:val="0"/>
      <w:divBdr>
        <w:top w:val="none" w:sz="0" w:space="0" w:color="auto"/>
        <w:left w:val="none" w:sz="0" w:space="0" w:color="auto"/>
        <w:bottom w:val="none" w:sz="0" w:space="0" w:color="auto"/>
        <w:right w:val="none" w:sz="0" w:space="0" w:color="auto"/>
      </w:divBdr>
    </w:div>
    <w:div w:id="616571283">
      <w:bodyDiv w:val="1"/>
      <w:marLeft w:val="0"/>
      <w:marRight w:val="0"/>
      <w:marTop w:val="0"/>
      <w:marBottom w:val="0"/>
      <w:divBdr>
        <w:top w:val="none" w:sz="0" w:space="0" w:color="auto"/>
        <w:left w:val="none" w:sz="0" w:space="0" w:color="auto"/>
        <w:bottom w:val="none" w:sz="0" w:space="0" w:color="auto"/>
        <w:right w:val="none" w:sz="0" w:space="0" w:color="auto"/>
      </w:divBdr>
    </w:div>
    <w:div w:id="682437177">
      <w:bodyDiv w:val="1"/>
      <w:marLeft w:val="0"/>
      <w:marRight w:val="0"/>
      <w:marTop w:val="0"/>
      <w:marBottom w:val="0"/>
      <w:divBdr>
        <w:top w:val="none" w:sz="0" w:space="0" w:color="auto"/>
        <w:left w:val="none" w:sz="0" w:space="0" w:color="auto"/>
        <w:bottom w:val="none" w:sz="0" w:space="0" w:color="auto"/>
        <w:right w:val="none" w:sz="0" w:space="0" w:color="auto"/>
      </w:divBdr>
    </w:div>
    <w:div w:id="752819833">
      <w:bodyDiv w:val="1"/>
      <w:marLeft w:val="0"/>
      <w:marRight w:val="0"/>
      <w:marTop w:val="0"/>
      <w:marBottom w:val="0"/>
      <w:divBdr>
        <w:top w:val="none" w:sz="0" w:space="0" w:color="auto"/>
        <w:left w:val="none" w:sz="0" w:space="0" w:color="auto"/>
        <w:bottom w:val="none" w:sz="0" w:space="0" w:color="auto"/>
        <w:right w:val="none" w:sz="0" w:space="0" w:color="auto"/>
      </w:divBdr>
    </w:div>
    <w:div w:id="760876086">
      <w:bodyDiv w:val="1"/>
      <w:marLeft w:val="0"/>
      <w:marRight w:val="0"/>
      <w:marTop w:val="0"/>
      <w:marBottom w:val="0"/>
      <w:divBdr>
        <w:top w:val="none" w:sz="0" w:space="0" w:color="auto"/>
        <w:left w:val="none" w:sz="0" w:space="0" w:color="auto"/>
        <w:bottom w:val="none" w:sz="0" w:space="0" w:color="auto"/>
        <w:right w:val="none" w:sz="0" w:space="0" w:color="auto"/>
      </w:divBdr>
      <w:divsChild>
        <w:div w:id="956060696">
          <w:marLeft w:val="547"/>
          <w:marRight w:val="0"/>
          <w:marTop w:val="0"/>
          <w:marBottom w:val="0"/>
          <w:divBdr>
            <w:top w:val="none" w:sz="0" w:space="0" w:color="auto"/>
            <w:left w:val="none" w:sz="0" w:space="0" w:color="auto"/>
            <w:bottom w:val="none" w:sz="0" w:space="0" w:color="auto"/>
            <w:right w:val="none" w:sz="0" w:space="0" w:color="auto"/>
          </w:divBdr>
        </w:div>
      </w:divsChild>
    </w:div>
    <w:div w:id="790974107">
      <w:bodyDiv w:val="1"/>
      <w:marLeft w:val="0"/>
      <w:marRight w:val="0"/>
      <w:marTop w:val="0"/>
      <w:marBottom w:val="0"/>
      <w:divBdr>
        <w:top w:val="none" w:sz="0" w:space="0" w:color="auto"/>
        <w:left w:val="none" w:sz="0" w:space="0" w:color="auto"/>
        <w:bottom w:val="none" w:sz="0" w:space="0" w:color="auto"/>
        <w:right w:val="none" w:sz="0" w:space="0" w:color="auto"/>
      </w:divBdr>
    </w:div>
    <w:div w:id="810680705">
      <w:bodyDiv w:val="1"/>
      <w:marLeft w:val="0"/>
      <w:marRight w:val="0"/>
      <w:marTop w:val="0"/>
      <w:marBottom w:val="0"/>
      <w:divBdr>
        <w:top w:val="none" w:sz="0" w:space="0" w:color="auto"/>
        <w:left w:val="none" w:sz="0" w:space="0" w:color="auto"/>
        <w:bottom w:val="none" w:sz="0" w:space="0" w:color="auto"/>
        <w:right w:val="none" w:sz="0" w:space="0" w:color="auto"/>
      </w:divBdr>
    </w:div>
    <w:div w:id="835612692">
      <w:bodyDiv w:val="1"/>
      <w:marLeft w:val="0"/>
      <w:marRight w:val="0"/>
      <w:marTop w:val="0"/>
      <w:marBottom w:val="0"/>
      <w:divBdr>
        <w:top w:val="none" w:sz="0" w:space="0" w:color="auto"/>
        <w:left w:val="none" w:sz="0" w:space="0" w:color="auto"/>
        <w:bottom w:val="none" w:sz="0" w:space="0" w:color="auto"/>
        <w:right w:val="none" w:sz="0" w:space="0" w:color="auto"/>
      </w:divBdr>
    </w:div>
    <w:div w:id="885602214">
      <w:bodyDiv w:val="1"/>
      <w:marLeft w:val="0"/>
      <w:marRight w:val="0"/>
      <w:marTop w:val="0"/>
      <w:marBottom w:val="0"/>
      <w:divBdr>
        <w:top w:val="none" w:sz="0" w:space="0" w:color="auto"/>
        <w:left w:val="none" w:sz="0" w:space="0" w:color="auto"/>
        <w:bottom w:val="none" w:sz="0" w:space="0" w:color="auto"/>
        <w:right w:val="none" w:sz="0" w:space="0" w:color="auto"/>
      </w:divBdr>
    </w:div>
    <w:div w:id="886451997">
      <w:bodyDiv w:val="1"/>
      <w:marLeft w:val="0"/>
      <w:marRight w:val="0"/>
      <w:marTop w:val="0"/>
      <w:marBottom w:val="0"/>
      <w:divBdr>
        <w:top w:val="none" w:sz="0" w:space="0" w:color="auto"/>
        <w:left w:val="none" w:sz="0" w:space="0" w:color="auto"/>
        <w:bottom w:val="none" w:sz="0" w:space="0" w:color="auto"/>
        <w:right w:val="none" w:sz="0" w:space="0" w:color="auto"/>
      </w:divBdr>
      <w:divsChild>
        <w:div w:id="402609272">
          <w:marLeft w:val="0"/>
          <w:marRight w:val="0"/>
          <w:marTop w:val="150"/>
          <w:marBottom w:val="150"/>
          <w:divBdr>
            <w:top w:val="none" w:sz="0" w:space="0" w:color="auto"/>
            <w:left w:val="none" w:sz="0" w:space="0" w:color="auto"/>
            <w:bottom w:val="none" w:sz="0" w:space="0" w:color="auto"/>
            <w:right w:val="none" w:sz="0" w:space="0" w:color="auto"/>
          </w:divBdr>
          <w:divsChild>
            <w:div w:id="532501457">
              <w:marLeft w:val="0"/>
              <w:marRight w:val="0"/>
              <w:marTop w:val="0"/>
              <w:marBottom w:val="0"/>
              <w:divBdr>
                <w:top w:val="none" w:sz="0" w:space="0" w:color="auto"/>
                <w:left w:val="none" w:sz="0" w:space="0" w:color="auto"/>
                <w:bottom w:val="none" w:sz="0" w:space="0" w:color="auto"/>
                <w:right w:val="none" w:sz="0" w:space="0" w:color="auto"/>
              </w:divBdr>
            </w:div>
          </w:divsChild>
        </w:div>
        <w:div w:id="1177113602">
          <w:marLeft w:val="0"/>
          <w:marRight w:val="0"/>
          <w:marTop w:val="0"/>
          <w:marBottom w:val="240"/>
          <w:divBdr>
            <w:top w:val="none" w:sz="0" w:space="0" w:color="auto"/>
            <w:left w:val="none" w:sz="0" w:space="0" w:color="auto"/>
            <w:bottom w:val="none" w:sz="0" w:space="0" w:color="auto"/>
            <w:right w:val="none" w:sz="0" w:space="0" w:color="auto"/>
          </w:divBdr>
          <w:divsChild>
            <w:div w:id="1356812832">
              <w:marLeft w:val="0"/>
              <w:marRight w:val="282"/>
              <w:marTop w:val="0"/>
              <w:marBottom w:val="0"/>
              <w:divBdr>
                <w:top w:val="none" w:sz="0" w:space="0" w:color="auto"/>
                <w:left w:val="none" w:sz="0" w:space="0" w:color="auto"/>
                <w:bottom w:val="none" w:sz="0" w:space="0" w:color="auto"/>
                <w:right w:val="none" w:sz="0" w:space="0" w:color="auto"/>
              </w:divBdr>
              <w:divsChild>
                <w:div w:id="46238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2223">
          <w:marLeft w:val="0"/>
          <w:marRight w:val="0"/>
          <w:marTop w:val="0"/>
          <w:marBottom w:val="0"/>
          <w:divBdr>
            <w:top w:val="none" w:sz="0" w:space="0" w:color="auto"/>
            <w:left w:val="none" w:sz="0" w:space="0" w:color="auto"/>
            <w:bottom w:val="none" w:sz="0" w:space="0" w:color="auto"/>
            <w:right w:val="none" w:sz="0" w:space="0" w:color="auto"/>
          </w:divBdr>
          <w:divsChild>
            <w:div w:id="168022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3550">
      <w:bodyDiv w:val="1"/>
      <w:marLeft w:val="0"/>
      <w:marRight w:val="0"/>
      <w:marTop w:val="0"/>
      <w:marBottom w:val="0"/>
      <w:divBdr>
        <w:top w:val="none" w:sz="0" w:space="0" w:color="auto"/>
        <w:left w:val="none" w:sz="0" w:space="0" w:color="auto"/>
        <w:bottom w:val="none" w:sz="0" w:space="0" w:color="auto"/>
        <w:right w:val="none" w:sz="0" w:space="0" w:color="auto"/>
      </w:divBdr>
    </w:div>
    <w:div w:id="944963771">
      <w:bodyDiv w:val="1"/>
      <w:marLeft w:val="0"/>
      <w:marRight w:val="0"/>
      <w:marTop w:val="0"/>
      <w:marBottom w:val="0"/>
      <w:divBdr>
        <w:top w:val="none" w:sz="0" w:space="0" w:color="auto"/>
        <w:left w:val="none" w:sz="0" w:space="0" w:color="auto"/>
        <w:bottom w:val="none" w:sz="0" w:space="0" w:color="auto"/>
        <w:right w:val="none" w:sz="0" w:space="0" w:color="auto"/>
      </w:divBdr>
    </w:div>
    <w:div w:id="982849351">
      <w:bodyDiv w:val="1"/>
      <w:marLeft w:val="0"/>
      <w:marRight w:val="0"/>
      <w:marTop w:val="0"/>
      <w:marBottom w:val="0"/>
      <w:divBdr>
        <w:top w:val="none" w:sz="0" w:space="0" w:color="auto"/>
        <w:left w:val="none" w:sz="0" w:space="0" w:color="auto"/>
        <w:bottom w:val="none" w:sz="0" w:space="0" w:color="auto"/>
        <w:right w:val="none" w:sz="0" w:space="0" w:color="auto"/>
      </w:divBdr>
    </w:div>
    <w:div w:id="1020937837">
      <w:bodyDiv w:val="1"/>
      <w:marLeft w:val="0"/>
      <w:marRight w:val="0"/>
      <w:marTop w:val="0"/>
      <w:marBottom w:val="0"/>
      <w:divBdr>
        <w:top w:val="none" w:sz="0" w:space="0" w:color="auto"/>
        <w:left w:val="none" w:sz="0" w:space="0" w:color="auto"/>
        <w:bottom w:val="none" w:sz="0" w:space="0" w:color="auto"/>
        <w:right w:val="none" w:sz="0" w:space="0" w:color="auto"/>
      </w:divBdr>
    </w:div>
    <w:div w:id="1022171949">
      <w:bodyDiv w:val="1"/>
      <w:marLeft w:val="0"/>
      <w:marRight w:val="0"/>
      <w:marTop w:val="0"/>
      <w:marBottom w:val="0"/>
      <w:divBdr>
        <w:top w:val="none" w:sz="0" w:space="0" w:color="auto"/>
        <w:left w:val="none" w:sz="0" w:space="0" w:color="auto"/>
        <w:bottom w:val="none" w:sz="0" w:space="0" w:color="auto"/>
        <w:right w:val="none" w:sz="0" w:space="0" w:color="auto"/>
      </w:divBdr>
    </w:div>
    <w:div w:id="1031032418">
      <w:bodyDiv w:val="1"/>
      <w:marLeft w:val="0"/>
      <w:marRight w:val="0"/>
      <w:marTop w:val="0"/>
      <w:marBottom w:val="0"/>
      <w:divBdr>
        <w:top w:val="none" w:sz="0" w:space="0" w:color="auto"/>
        <w:left w:val="none" w:sz="0" w:space="0" w:color="auto"/>
        <w:bottom w:val="none" w:sz="0" w:space="0" w:color="auto"/>
        <w:right w:val="none" w:sz="0" w:space="0" w:color="auto"/>
      </w:divBdr>
    </w:div>
    <w:div w:id="1089883997">
      <w:bodyDiv w:val="1"/>
      <w:marLeft w:val="0"/>
      <w:marRight w:val="0"/>
      <w:marTop w:val="0"/>
      <w:marBottom w:val="0"/>
      <w:divBdr>
        <w:top w:val="none" w:sz="0" w:space="0" w:color="auto"/>
        <w:left w:val="none" w:sz="0" w:space="0" w:color="auto"/>
        <w:bottom w:val="none" w:sz="0" w:space="0" w:color="auto"/>
        <w:right w:val="none" w:sz="0" w:space="0" w:color="auto"/>
      </w:divBdr>
      <w:divsChild>
        <w:div w:id="812674511">
          <w:marLeft w:val="547"/>
          <w:marRight w:val="0"/>
          <w:marTop w:val="0"/>
          <w:marBottom w:val="0"/>
          <w:divBdr>
            <w:top w:val="none" w:sz="0" w:space="0" w:color="auto"/>
            <w:left w:val="none" w:sz="0" w:space="0" w:color="auto"/>
            <w:bottom w:val="none" w:sz="0" w:space="0" w:color="auto"/>
            <w:right w:val="none" w:sz="0" w:space="0" w:color="auto"/>
          </w:divBdr>
        </w:div>
      </w:divsChild>
    </w:div>
    <w:div w:id="1113938940">
      <w:bodyDiv w:val="1"/>
      <w:marLeft w:val="0"/>
      <w:marRight w:val="0"/>
      <w:marTop w:val="0"/>
      <w:marBottom w:val="0"/>
      <w:divBdr>
        <w:top w:val="none" w:sz="0" w:space="0" w:color="auto"/>
        <w:left w:val="none" w:sz="0" w:space="0" w:color="auto"/>
        <w:bottom w:val="none" w:sz="0" w:space="0" w:color="auto"/>
        <w:right w:val="none" w:sz="0" w:space="0" w:color="auto"/>
      </w:divBdr>
    </w:div>
    <w:div w:id="1188761315">
      <w:bodyDiv w:val="1"/>
      <w:marLeft w:val="0"/>
      <w:marRight w:val="0"/>
      <w:marTop w:val="0"/>
      <w:marBottom w:val="0"/>
      <w:divBdr>
        <w:top w:val="none" w:sz="0" w:space="0" w:color="auto"/>
        <w:left w:val="none" w:sz="0" w:space="0" w:color="auto"/>
        <w:bottom w:val="none" w:sz="0" w:space="0" w:color="auto"/>
        <w:right w:val="none" w:sz="0" w:space="0" w:color="auto"/>
      </w:divBdr>
      <w:divsChild>
        <w:div w:id="436829030">
          <w:marLeft w:val="446"/>
          <w:marRight w:val="0"/>
          <w:marTop w:val="0"/>
          <w:marBottom w:val="0"/>
          <w:divBdr>
            <w:top w:val="none" w:sz="0" w:space="0" w:color="auto"/>
            <w:left w:val="none" w:sz="0" w:space="0" w:color="auto"/>
            <w:bottom w:val="none" w:sz="0" w:space="0" w:color="auto"/>
            <w:right w:val="none" w:sz="0" w:space="0" w:color="auto"/>
          </w:divBdr>
        </w:div>
        <w:div w:id="1586064788">
          <w:marLeft w:val="446"/>
          <w:marRight w:val="0"/>
          <w:marTop w:val="0"/>
          <w:marBottom w:val="0"/>
          <w:divBdr>
            <w:top w:val="none" w:sz="0" w:space="0" w:color="auto"/>
            <w:left w:val="none" w:sz="0" w:space="0" w:color="auto"/>
            <w:bottom w:val="none" w:sz="0" w:space="0" w:color="auto"/>
            <w:right w:val="none" w:sz="0" w:space="0" w:color="auto"/>
          </w:divBdr>
        </w:div>
        <w:div w:id="1790509163">
          <w:marLeft w:val="446"/>
          <w:marRight w:val="0"/>
          <w:marTop w:val="0"/>
          <w:marBottom w:val="0"/>
          <w:divBdr>
            <w:top w:val="none" w:sz="0" w:space="0" w:color="auto"/>
            <w:left w:val="none" w:sz="0" w:space="0" w:color="auto"/>
            <w:bottom w:val="none" w:sz="0" w:space="0" w:color="auto"/>
            <w:right w:val="none" w:sz="0" w:space="0" w:color="auto"/>
          </w:divBdr>
        </w:div>
        <w:div w:id="80175916">
          <w:marLeft w:val="446"/>
          <w:marRight w:val="0"/>
          <w:marTop w:val="0"/>
          <w:marBottom w:val="0"/>
          <w:divBdr>
            <w:top w:val="none" w:sz="0" w:space="0" w:color="auto"/>
            <w:left w:val="none" w:sz="0" w:space="0" w:color="auto"/>
            <w:bottom w:val="none" w:sz="0" w:space="0" w:color="auto"/>
            <w:right w:val="none" w:sz="0" w:space="0" w:color="auto"/>
          </w:divBdr>
        </w:div>
      </w:divsChild>
    </w:div>
    <w:div w:id="1193491307">
      <w:bodyDiv w:val="1"/>
      <w:marLeft w:val="0"/>
      <w:marRight w:val="0"/>
      <w:marTop w:val="0"/>
      <w:marBottom w:val="0"/>
      <w:divBdr>
        <w:top w:val="none" w:sz="0" w:space="0" w:color="auto"/>
        <w:left w:val="none" w:sz="0" w:space="0" w:color="auto"/>
        <w:bottom w:val="none" w:sz="0" w:space="0" w:color="auto"/>
        <w:right w:val="none" w:sz="0" w:space="0" w:color="auto"/>
      </w:divBdr>
    </w:div>
    <w:div w:id="1198160051">
      <w:bodyDiv w:val="1"/>
      <w:marLeft w:val="0"/>
      <w:marRight w:val="0"/>
      <w:marTop w:val="0"/>
      <w:marBottom w:val="0"/>
      <w:divBdr>
        <w:top w:val="none" w:sz="0" w:space="0" w:color="auto"/>
        <w:left w:val="none" w:sz="0" w:space="0" w:color="auto"/>
        <w:bottom w:val="none" w:sz="0" w:space="0" w:color="auto"/>
        <w:right w:val="none" w:sz="0" w:space="0" w:color="auto"/>
      </w:divBdr>
    </w:div>
    <w:div w:id="1201820503">
      <w:bodyDiv w:val="1"/>
      <w:marLeft w:val="0"/>
      <w:marRight w:val="0"/>
      <w:marTop w:val="0"/>
      <w:marBottom w:val="0"/>
      <w:divBdr>
        <w:top w:val="none" w:sz="0" w:space="0" w:color="auto"/>
        <w:left w:val="none" w:sz="0" w:space="0" w:color="auto"/>
        <w:bottom w:val="none" w:sz="0" w:space="0" w:color="auto"/>
        <w:right w:val="none" w:sz="0" w:space="0" w:color="auto"/>
      </w:divBdr>
    </w:div>
    <w:div w:id="1228302777">
      <w:bodyDiv w:val="1"/>
      <w:marLeft w:val="0"/>
      <w:marRight w:val="0"/>
      <w:marTop w:val="0"/>
      <w:marBottom w:val="0"/>
      <w:divBdr>
        <w:top w:val="none" w:sz="0" w:space="0" w:color="auto"/>
        <w:left w:val="none" w:sz="0" w:space="0" w:color="auto"/>
        <w:bottom w:val="none" w:sz="0" w:space="0" w:color="auto"/>
        <w:right w:val="none" w:sz="0" w:space="0" w:color="auto"/>
      </w:divBdr>
    </w:div>
    <w:div w:id="1231312815">
      <w:bodyDiv w:val="1"/>
      <w:marLeft w:val="0"/>
      <w:marRight w:val="0"/>
      <w:marTop w:val="0"/>
      <w:marBottom w:val="0"/>
      <w:divBdr>
        <w:top w:val="none" w:sz="0" w:space="0" w:color="auto"/>
        <w:left w:val="none" w:sz="0" w:space="0" w:color="auto"/>
        <w:bottom w:val="none" w:sz="0" w:space="0" w:color="auto"/>
        <w:right w:val="none" w:sz="0" w:space="0" w:color="auto"/>
      </w:divBdr>
    </w:div>
    <w:div w:id="1243491862">
      <w:bodyDiv w:val="1"/>
      <w:marLeft w:val="0"/>
      <w:marRight w:val="0"/>
      <w:marTop w:val="0"/>
      <w:marBottom w:val="0"/>
      <w:divBdr>
        <w:top w:val="none" w:sz="0" w:space="0" w:color="auto"/>
        <w:left w:val="none" w:sz="0" w:space="0" w:color="auto"/>
        <w:bottom w:val="none" w:sz="0" w:space="0" w:color="auto"/>
        <w:right w:val="none" w:sz="0" w:space="0" w:color="auto"/>
      </w:divBdr>
    </w:div>
    <w:div w:id="1274239955">
      <w:bodyDiv w:val="1"/>
      <w:marLeft w:val="0"/>
      <w:marRight w:val="0"/>
      <w:marTop w:val="0"/>
      <w:marBottom w:val="0"/>
      <w:divBdr>
        <w:top w:val="none" w:sz="0" w:space="0" w:color="auto"/>
        <w:left w:val="none" w:sz="0" w:space="0" w:color="auto"/>
        <w:bottom w:val="none" w:sz="0" w:space="0" w:color="auto"/>
        <w:right w:val="none" w:sz="0" w:space="0" w:color="auto"/>
      </w:divBdr>
    </w:div>
    <w:div w:id="1385256230">
      <w:bodyDiv w:val="1"/>
      <w:marLeft w:val="0"/>
      <w:marRight w:val="0"/>
      <w:marTop w:val="0"/>
      <w:marBottom w:val="0"/>
      <w:divBdr>
        <w:top w:val="none" w:sz="0" w:space="0" w:color="auto"/>
        <w:left w:val="none" w:sz="0" w:space="0" w:color="auto"/>
        <w:bottom w:val="none" w:sz="0" w:space="0" w:color="auto"/>
        <w:right w:val="none" w:sz="0" w:space="0" w:color="auto"/>
      </w:divBdr>
    </w:div>
    <w:div w:id="1428846690">
      <w:bodyDiv w:val="1"/>
      <w:marLeft w:val="0"/>
      <w:marRight w:val="0"/>
      <w:marTop w:val="0"/>
      <w:marBottom w:val="0"/>
      <w:divBdr>
        <w:top w:val="none" w:sz="0" w:space="0" w:color="auto"/>
        <w:left w:val="none" w:sz="0" w:space="0" w:color="auto"/>
        <w:bottom w:val="none" w:sz="0" w:space="0" w:color="auto"/>
        <w:right w:val="none" w:sz="0" w:space="0" w:color="auto"/>
      </w:divBdr>
    </w:div>
    <w:div w:id="1446924985">
      <w:bodyDiv w:val="1"/>
      <w:marLeft w:val="0"/>
      <w:marRight w:val="0"/>
      <w:marTop w:val="0"/>
      <w:marBottom w:val="0"/>
      <w:divBdr>
        <w:top w:val="none" w:sz="0" w:space="0" w:color="auto"/>
        <w:left w:val="none" w:sz="0" w:space="0" w:color="auto"/>
        <w:bottom w:val="none" w:sz="0" w:space="0" w:color="auto"/>
        <w:right w:val="none" w:sz="0" w:space="0" w:color="auto"/>
      </w:divBdr>
    </w:div>
    <w:div w:id="1451322297">
      <w:bodyDiv w:val="1"/>
      <w:marLeft w:val="0"/>
      <w:marRight w:val="0"/>
      <w:marTop w:val="0"/>
      <w:marBottom w:val="0"/>
      <w:divBdr>
        <w:top w:val="none" w:sz="0" w:space="0" w:color="auto"/>
        <w:left w:val="none" w:sz="0" w:space="0" w:color="auto"/>
        <w:bottom w:val="none" w:sz="0" w:space="0" w:color="auto"/>
        <w:right w:val="none" w:sz="0" w:space="0" w:color="auto"/>
      </w:divBdr>
      <w:divsChild>
        <w:div w:id="2051421016">
          <w:marLeft w:val="-225"/>
          <w:marRight w:val="-225"/>
          <w:marTop w:val="0"/>
          <w:marBottom w:val="525"/>
          <w:divBdr>
            <w:top w:val="none" w:sz="0" w:space="0" w:color="auto"/>
            <w:left w:val="none" w:sz="0" w:space="0" w:color="auto"/>
            <w:bottom w:val="none" w:sz="0" w:space="0" w:color="auto"/>
            <w:right w:val="none" w:sz="0" w:space="0" w:color="auto"/>
          </w:divBdr>
          <w:divsChild>
            <w:div w:id="76097108">
              <w:marLeft w:val="0"/>
              <w:marRight w:val="0"/>
              <w:marTop w:val="0"/>
              <w:marBottom w:val="0"/>
              <w:divBdr>
                <w:top w:val="none" w:sz="0" w:space="0" w:color="auto"/>
                <w:left w:val="none" w:sz="0" w:space="0" w:color="auto"/>
                <w:bottom w:val="none" w:sz="0" w:space="0" w:color="auto"/>
                <w:right w:val="none" w:sz="0" w:space="0" w:color="auto"/>
              </w:divBdr>
              <w:divsChild>
                <w:div w:id="669526166">
                  <w:marLeft w:val="0"/>
                  <w:marRight w:val="0"/>
                  <w:marTop w:val="0"/>
                  <w:marBottom w:val="0"/>
                  <w:divBdr>
                    <w:top w:val="none" w:sz="0" w:space="0" w:color="auto"/>
                    <w:left w:val="none" w:sz="0" w:space="0" w:color="auto"/>
                    <w:bottom w:val="none" w:sz="0" w:space="0" w:color="auto"/>
                    <w:right w:val="none" w:sz="0" w:space="0" w:color="auto"/>
                  </w:divBdr>
                  <w:divsChild>
                    <w:div w:id="1636135855">
                      <w:marLeft w:val="0"/>
                      <w:marRight w:val="0"/>
                      <w:marTop w:val="0"/>
                      <w:marBottom w:val="0"/>
                      <w:divBdr>
                        <w:top w:val="none" w:sz="0" w:space="0" w:color="auto"/>
                        <w:left w:val="none" w:sz="0" w:space="0" w:color="auto"/>
                        <w:bottom w:val="none" w:sz="0" w:space="0" w:color="auto"/>
                        <w:right w:val="none" w:sz="0" w:space="0" w:color="auto"/>
                      </w:divBdr>
                      <w:divsChild>
                        <w:div w:id="304894057">
                          <w:marLeft w:val="0"/>
                          <w:marRight w:val="0"/>
                          <w:marTop w:val="0"/>
                          <w:marBottom w:val="525"/>
                          <w:divBdr>
                            <w:top w:val="none" w:sz="0" w:space="0" w:color="auto"/>
                            <w:left w:val="none" w:sz="0" w:space="0" w:color="auto"/>
                            <w:bottom w:val="none" w:sz="0" w:space="0" w:color="auto"/>
                            <w:right w:val="none" w:sz="0" w:space="0" w:color="auto"/>
                          </w:divBdr>
                          <w:divsChild>
                            <w:div w:id="1343778000">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 w:id="1438476891">
          <w:marLeft w:val="0"/>
          <w:marRight w:val="0"/>
          <w:marTop w:val="0"/>
          <w:marBottom w:val="525"/>
          <w:divBdr>
            <w:top w:val="none" w:sz="0" w:space="0" w:color="auto"/>
            <w:left w:val="none" w:sz="0" w:space="0" w:color="auto"/>
            <w:bottom w:val="none" w:sz="0" w:space="0" w:color="auto"/>
            <w:right w:val="none" w:sz="0" w:space="0" w:color="auto"/>
          </w:divBdr>
          <w:divsChild>
            <w:div w:id="133313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76256">
      <w:bodyDiv w:val="1"/>
      <w:marLeft w:val="0"/>
      <w:marRight w:val="0"/>
      <w:marTop w:val="0"/>
      <w:marBottom w:val="0"/>
      <w:divBdr>
        <w:top w:val="none" w:sz="0" w:space="0" w:color="auto"/>
        <w:left w:val="none" w:sz="0" w:space="0" w:color="auto"/>
        <w:bottom w:val="none" w:sz="0" w:space="0" w:color="auto"/>
        <w:right w:val="none" w:sz="0" w:space="0" w:color="auto"/>
      </w:divBdr>
    </w:div>
    <w:div w:id="1523974564">
      <w:bodyDiv w:val="1"/>
      <w:marLeft w:val="0"/>
      <w:marRight w:val="0"/>
      <w:marTop w:val="0"/>
      <w:marBottom w:val="0"/>
      <w:divBdr>
        <w:top w:val="none" w:sz="0" w:space="0" w:color="auto"/>
        <w:left w:val="none" w:sz="0" w:space="0" w:color="auto"/>
        <w:bottom w:val="none" w:sz="0" w:space="0" w:color="auto"/>
        <w:right w:val="none" w:sz="0" w:space="0" w:color="auto"/>
      </w:divBdr>
    </w:div>
    <w:div w:id="1565024035">
      <w:bodyDiv w:val="1"/>
      <w:marLeft w:val="0"/>
      <w:marRight w:val="0"/>
      <w:marTop w:val="0"/>
      <w:marBottom w:val="0"/>
      <w:divBdr>
        <w:top w:val="none" w:sz="0" w:space="0" w:color="auto"/>
        <w:left w:val="none" w:sz="0" w:space="0" w:color="auto"/>
        <w:bottom w:val="none" w:sz="0" w:space="0" w:color="auto"/>
        <w:right w:val="none" w:sz="0" w:space="0" w:color="auto"/>
      </w:divBdr>
    </w:div>
    <w:div w:id="1680698134">
      <w:bodyDiv w:val="1"/>
      <w:marLeft w:val="0"/>
      <w:marRight w:val="0"/>
      <w:marTop w:val="0"/>
      <w:marBottom w:val="0"/>
      <w:divBdr>
        <w:top w:val="none" w:sz="0" w:space="0" w:color="auto"/>
        <w:left w:val="none" w:sz="0" w:space="0" w:color="auto"/>
        <w:bottom w:val="none" w:sz="0" w:space="0" w:color="auto"/>
        <w:right w:val="none" w:sz="0" w:space="0" w:color="auto"/>
      </w:divBdr>
    </w:div>
    <w:div w:id="1734964289">
      <w:bodyDiv w:val="1"/>
      <w:marLeft w:val="0"/>
      <w:marRight w:val="0"/>
      <w:marTop w:val="0"/>
      <w:marBottom w:val="0"/>
      <w:divBdr>
        <w:top w:val="none" w:sz="0" w:space="0" w:color="auto"/>
        <w:left w:val="none" w:sz="0" w:space="0" w:color="auto"/>
        <w:bottom w:val="none" w:sz="0" w:space="0" w:color="auto"/>
        <w:right w:val="none" w:sz="0" w:space="0" w:color="auto"/>
      </w:divBdr>
      <w:divsChild>
        <w:div w:id="1115632473">
          <w:marLeft w:val="720"/>
          <w:marRight w:val="0"/>
          <w:marTop w:val="200"/>
          <w:marBottom w:val="0"/>
          <w:divBdr>
            <w:top w:val="none" w:sz="0" w:space="0" w:color="auto"/>
            <w:left w:val="none" w:sz="0" w:space="0" w:color="auto"/>
            <w:bottom w:val="none" w:sz="0" w:space="0" w:color="auto"/>
            <w:right w:val="none" w:sz="0" w:space="0" w:color="auto"/>
          </w:divBdr>
        </w:div>
      </w:divsChild>
    </w:div>
    <w:div w:id="1748650875">
      <w:bodyDiv w:val="1"/>
      <w:marLeft w:val="0"/>
      <w:marRight w:val="0"/>
      <w:marTop w:val="0"/>
      <w:marBottom w:val="0"/>
      <w:divBdr>
        <w:top w:val="none" w:sz="0" w:space="0" w:color="auto"/>
        <w:left w:val="none" w:sz="0" w:space="0" w:color="auto"/>
        <w:bottom w:val="none" w:sz="0" w:space="0" w:color="auto"/>
        <w:right w:val="none" w:sz="0" w:space="0" w:color="auto"/>
      </w:divBdr>
      <w:divsChild>
        <w:div w:id="458108333">
          <w:marLeft w:val="547"/>
          <w:marRight w:val="0"/>
          <w:marTop w:val="0"/>
          <w:marBottom w:val="0"/>
          <w:divBdr>
            <w:top w:val="none" w:sz="0" w:space="0" w:color="auto"/>
            <w:left w:val="none" w:sz="0" w:space="0" w:color="auto"/>
            <w:bottom w:val="none" w:sz="0" w:space="0" w:color="auto"/>
            <w:right w:val="none" w:sz="0" w:space="0" w:color="auto"/>
          </w:divBdr>
        </w:div>
      </w:divsChild>
    </w:div>
    <w:div w:id="1790390054">
      <w:bodyDiv w:val="1"/>
      <w:marLeft w:val="0"/>
      <w:marRight w:val="0"/>
      <w:marTop w:val="0"/>
      <w:marBottom w:val="0"/>
      <w:divBdr>
        <w:top w:val="none" w:sz="0" w:space="0" w:color="auto"/>
        <w:left w:val="none" w:sz="0" w:space="0" w:color="auto"/>
        <w:bottom w:val="none" w:sz="0" w:space="0" w:color="auto"/>
        <w:right w:val="none" w:sz="0" w:space="0" w:color="auto"/>
      </w:divBdr>
    </w:div>
    <w:div w:id="1800219881">
      <w:bodyDiv w:val="1"/>
      <w:marLeft w:val="0"/>
      <w:marRight w:val="0"/>
      <w:marTop w:val="0"/>
      <w:marBottom w:val="0"/>
      <w:divBdr>
        <w:top w:val="none" w:sz="0" w:space="0" w:color="auto"/>
        <w:left w:val="none" w:sz="0" w:space="0" w:color="auto"/>
        <w:bottom w:val="none" w:sz="0" w:space="0" w:color="auto"/>
        <w:right w:val="none" w:sz="0" w:space="0" w:color="auto"/>
      </w:divBdr>
    </w:div>
    <w:div w:id="1865023639">
      <w:bodyDiv w:val="1"/>
      <w:marLeft w:val="0"/>
      <w:marRight w:val="0"/>
      <w:marTop w:val="0"/>
      <w:marBottom w:val="0"/>
      <w:divBdr>
        <w:top w:val="none" w:sz="0" w:space="0" w:color="auto"/>
        <w:left w:val="none" w:sz="0" w:space="0" w:color="auto"/>
        <w:bottom w:val="none" w:sz="0" w:space="0" w:color="auto"/>
        <w:right w:val="none" w:sz="0" w:space="0" w:color="auto"/>
      </w:divBdr>
    </w:div>
    <w:div w:id="1948926127">
      <w:bodyDiv w:val="1"/>
      <w:marLeft w:val="0"/>
      <w:marRight w:val="0"/>
      <w:marTop w:val="0"/>
      <w:marBottom w:val="0"/>
      <w:divBdr>
        <w:top w:val="none" w:sz="0" w:space="0" w:color="auto"/>
        <w:left w:val="none" w:sz="0" w:space="0" w:color="auto"/>
        <w:bottom w:val="none" w:sz="0" w:space="0" w:color="auto"/>
        <w:right w:val="none" w:sz="0" w:space="0" w:color="auto"/>
      </w:divBdr>
    </w:div>
    <w:div w:id="1958415072">
      <w:bodyDiv w:val="1"/>
      <w:marLeft w:val="0"/>
      <w:marRight w:val="0"/>
      <w:marTop w:val="0"/>
      <w:marBottom w:val="0"/>
      <w:divBdr>
        <w:top w:val="none" w:sz="0" w:space="0" w:color="auto"/>
        <w:left w:val="none" w:sz="0" w:space="0" w:color="auto"/>
        <w:bottom w:val="none" w:sz="0" w:space="0" w:color="auto"/>
        <w:right w:val="none" w:sz="0" w:space="0" w:color="auto"/>
      </w:divBdr>
    </w:div>
    <w:div w:id="1966036242">
      <w:bodyDiv w:val="1"/>
      <w:marLeft w:val="0"/>
      <w:marRight w:val="0"/>
      <w:marTop w:val="0"/>
      <w:marBottom w:val="0"/>
      <w:divBdr>
        <w:top w:val="none" w:sz="0" w:space="0" w:color="auto"/>
        <w:left w:val="none" w:sz="0" w:space="0" w:color="auto"/>
        <w:bottom w:val="none" w:sz="0" w:space="0" w:color="auto"/>
        <w:right w:val="none" w:sz="0" w:space="0" w:color="auto"/>
      </w:divBdr>
    </w:div>
    <w:div w:id="1977832335">
      <w:bodyDiv w:val="1"/>
      <w:marLeft w:val="0"/>
      <w:marRight w:val="0"/>
      <w:marTop w:val="0"/>
      <w:marBottom w:val="0"/>
      <w:divBdr>
        <w:top w:val="none" w:sz="0" w:space="0" w:color="auto"/>
        <w:left w:val="none" w:sz="0" w:space="0" w:color="auto"/>
        <w:bottom w:val="none" w:sz="0" w:space="0" w:color="auto"/>
        <w:right w:val="none" w:sz="0" w:space="0" w:color="auto"/>
      </w:divBdr>
    </w:div>
    <w:div w:id="1996302198">
      <w:bodyDiv w:val="1"/>
      <w:marLeft w:val="0"/>
      <w:marRight w:val="0"/>
      <w:marTop w:val="0"/>
      <w:marBottom w:val="0"/>
      <w:divBdr>
        <w:top w:val="none" w:sz="0" w:space="0" w:color="auto"/>
        <w:left w:val="none" w:sz="0" w:space="0" w:color="auto"/>
        <w:bottom w:val="none" w:sz="0" w:space="0" w:color="auto"/>
        <w:right w:val="none" w:sz="0" w:space="0" w:color="auto"/>
      </w:divBdr>
    </w:div>
    <w:div w:id="1999771525">
      <w:bodyDiv w:val="1"/>
      <w:marLeft w:val="0"/>
      <w:marRight w:val="0"/>
      <w:marTop w:val="0"/>
      <w:marBottom w:val="0"/>
      <w:divBdr>
        <w:top w:val="none" w:sz="0" w:space="0" w:color="auto"/>
        <w:left w:val="none" w:sz="0" w:space="0" w:color="auto"/>
        <w:bottom w:val="none" w:sz="0" w:space="0" w:color="auto"/>
        <w:right w:val="none" w:sz="0" w:space="0" w:color="auto"/>
      </w:divBdr>
    </w:div>
    <w:div w:id="2036274742">
      <w:bodyDiv w:val="1"/>
      <w:marLeft w:val="0"/>
      <w:marRight w:val="0"/>
      <w:marTop w:val="0"/>
      <w:marBottom w:val="0"/>
      <w:divBdr>
        <w:top w:val="none" w:sz="0" w:space="0" w:color="auto"/>
        <w:left w:val="none" w:sz="0" w:space="0" w:color="auto"/>
        <w:bottom w:val="none" w:sz="0" w:space="0" w:color="auto"/>
        <w:right w:val="none" w:sz="0" w:space="0" w:color="auto"/>
      </w:divBdr>
    </w:div>
    <w:div w:id="2043706606">
      <w:bodyDiv w:val="1"/>
      <w:marLeft w:val="0"/>
      <w:marRight w:val="0"/>
      <w:marTop w:val="0"/>
      <w:marBottom w:val="0"/>
      <w:divBdr>
        <w:top w:val="none" w:sz="0" w:space="0" w:color="auto"/>
        <w:left w:val="none" w:sz="0" w:space="0" w:color="auto"/>
        <w:bottom w:val="none" w:sz="0" w:space="0" w:color="auto"/>
        <w:right w:val="none" w:sz="0" w:space="0" w:color="auto"/>
      </w:divBdr>
    </w:div>
    <w:div w:id="2049185241">
      <w:bodyDiv w:val="1"/>
      <w:marLeft w:val="0"/>
      <w:marRight w:val="0"/>
      <w:marTop w:val="0"/>
      <w:marBottom w:val="0"/>
      <w:divBdr>
        <w:top w:val="none" w:sz="0" w:space="0" w:color="auto"/>
        <w:left w:val="none" w:sz="0" w:space="0" w:color="auto"/>
        <w:bottom w:val="none" w:sz="0" w:space="0" w:color="auto"/>
        <w:right w:val="none" w:sz="0" w:space="0" w:color="auto"/>
      </w:divBdr>
      <w:divsChild>
        <w:div w:id="1220019501">
          <w:marLeft w:val="446"/>
          <w:marRight w:val="0"/>
          <w:marTop w:val="0"/>
          <w:marBottom w:val="0"/>
          <w:divBdr>
            <w:top w:val="none" w:sz="0" w:space="0" w:color="auto"/>
            <w:left w:val="none" w:sz="0" w:space="0" w:color="auto"/>
            <w:bottom w:val="none" w:sz="0" w:space="0" w:color="auto"/>
            <w:right w:val="none" w:sz="0" w:space="0" w:color="auto"/>
          </w:divBdr>
        </w:div>
        <w:div w:id="355888996">
          <w:marLeft w:val="446"/>
          <w:marRight w:val="0"/>
          <w:marTop w:val="0"/>
          <w:marBottom w:val="0"/>
          <w:divBdr>
            <w:top w:val="none" w:sz="0" w:space="0" w:color="auto"/>
            <w:left w:val="none" w:sz="0" w:space="0" w:color="auto"/>
            <w:bottom w:val="none" w:sz="0" w:space="0" w:color="auto"/>
            <w:right w:val="none" w:sz="0" w:space="0" w:color="auto"/>
          </w:divBdr>
        </w:div>
        <w:div w:id="1398242844">
          <w:marLeft w:val="446"/>
          <w:marRight w:val="0"/>
          <w:marTop w:val="0"/>
          <w:marBottom w:val="0"/>
          <w:divBdr>
            <w:top w:val="none" w:sz="0" w:space="0" w:color="auto"/>
            <w:left w:val="none" w:sz="0" w:space="0" w:color="auto"/>
            <w:bottom w:val="none" w:sz="0" w:space="0" w:color="auto"/>
            <w:right w:val="none" w:sz="0" w:space="0" w:color="auto"/>
          </w:divBdr>
        </w:div>
        <w:div w:id="815802581">
          <w:marLeft w:val="446"/>
          <w:marRight w:val="0"/>
          <w:marTop w:val="0"/>
          <w:marBottom w:val="0"/>
          <w:divBdr>
            <w:top w:val="none" w:sz="0" w:space="0" w:color="auto"/>
            <w:left w:val="none" w:sz="0" w:space="0" w:color="auto"/>
            <w:bottom w:val="none" w:sz="0" w:space="0" w:color="auto"/>
            <w:right w:val="none" w:sz="0" w:space="0" w:color="auto"/>
          </w:divBdr>
        </w:div>
      </w:divsChild>
    </w:div>
    <w:div w:id="2055153426">
      <w:bodyDiv w:val="1"/>
      <w:marLeft w:val="0"/>
      <w:marRight w:val="0"/>
      <w:marTop w:val="0"/>
      <w:marBottom w:val="0"/>
      <w:divBdr>
        <w:top w:val="none" w:sz="0" w:space="0" w:color="auto"/>
        <w:left w:val="none" w:sz="0" w:space="0" w:color="auto"/>
        <w:bottom w:val="none" w:sz="0" w:space="0" w:color="auto"/>
        <w:right w:val="none" w:sz="0" w:space="0" w:color="auto"/>
      </w:divBdr>
    </w:div>
    <w:div w:id="2092848046">
      <w:bodyDiv w:val="1"/>
      <w:marLeft w:val="0"/>
      <w:marRight w:val="0"/>
      <w:marTop w:val="0"/>
      <w:marBottom w:val="0"/>
      <w:divBdr>
        <w:top w:val="none" w:sz="0" w:space="0" w:color="auto"/>
        <w:left w:val="none" w:sz="0" w:space="0" w:color="auto"/>
        <w:bottom w:val="none" w:sz="0" w:space="0" w:color="auto"/>
        <w:right w:val="none" w:sz="0" w:space="0" w:color="auto"/>
      </w:divBdr>
    </w:div>
    <w:div w:id="2121953486">
      <w:bodyDiv w:val="1"/>
      <w:marLeft w:val="0"/>
      <w:marRight w:val="0"/>
      <w:marTop w:val="0"/>
      <w:marBottom w:val="0"/>
      <w:divBdr>
        <w:top w:val="none" w:sz="0" w:space="0" w:color="auto"/>
        <w:left w:val="none" w:sz="0" w:space="0" w:color="auto"/>
        <w:bottom w:val="none" w:sz="0" w:space="0" w:color="auto"/>
        <w:right w:val="none" w:sz="0" w:space="0" w:color="auto"/>
      </w:divBdr>
    </w:div>
    <w:div w:id="213131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o7e9ZwvBAt+JrwUb+n6KCwTO/A==">AMUW2mVvjG3Dv0Rl0bELfuo0Xq2TBrL2H47LXmkOomS3Esi9zc8zRSUEaJXd40suYypKyp2cHSDawqPXjBM6MKZuhORhhr5WGpTAmarKo1EV9Zyrstn1N+OkqTEgW6H1W4Se5voet0ke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DD1384-E013-4E40-9FB5-052E56071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1023</Words>
  <Characters>5833</Characters>
  <Application>Microsoft Office Word</Application>
  <DocSecurity>0</DocSecurity>
  <Lines>48</Lines>
  <Paragraphs>13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ปัณณพร แซ่แพ</dc:creator>
  <cp:lastModifiedBy>Monkanok Panusittikorn</cp:lastModifiedBy>
  <cp:revision>5</cp:revision>
  <dcterms:created xsi:type="dcterms:W3CDTF">2023-03-02T04:01:00Z</dcterms:created>
  <dcterms:modified xsi:type="dcterms:W3CDTF">2023-03-07T02:02:00Z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18ba3fe12d127c631b644e2a521812c5c0628a0b6b74f828f76f41001f6a8ae9</vt:lpwstr>
  </property>
  <property fmtid="{D5CDD505-2E9C-101B-9397-08002B2CF9AE}" pid="3" name="MSIP_Label_282ec11f-0307-4ba2-9c7f-1e910abb2b8a_Enabled">
    <vt:lpwstr>true</vt:lpwstr>
  </property>
  <property fmtid="{D5CDD505-2E9C-101B-9397-08002B2CF9AE}" pid="4" name="MSIP_Label_282ec11f-0307-4ba2-9c7f-1e910abb2b8a_SetDate">
    <vt:lpwstr>2023-02-23T12:43:50Z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fc4ed9d3-2baf-412d-bd66-1a48421924e7</vt:lpwstr>
  </property>
  <property fmtid="{D5CDD505-2E9C-101B-9397-08002B2CF9AE}" pid="9" name="MSIP_Label_282ec11f-0307-4ba2-9c7f-1e910abb2b8a_ContentBits">
    <vt:lpwstr>0</vt:lpwstr>
  </property>
</Properties>
</file>